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3D5B21" w:rsidRDefault="004E637A"/>
    <w:p w:rsidR="004E637A" w:rsidRPr="003D5B21" w:rsidRDefault="004E637A"/>
    <w:p w:rsidR="00FC6162" w:rsidRPr="003D5B21" w:rsidRDefault="00FC6162" w:rsidP="00271FAE">
      <w:pPr>
        <w:spacing w:after="0" w:line="276" w:lineRule="auto"/>
        <w:jc w:val="center"/>
        <w:rPr>
          <w:rFonts w:ascii="Times New Roman" w:hAnsi="Times New Roman"/>
          <w:sz w:val="24"/>
          <w:szCs w:val="24"/>
        </w:rPr>
      </w:pPr>
    </w:p>
    <w:p w:rsidR="00462476" w:rsidRPr="003D5B21" w:rsidRDefault="00462476" w:rsidP="00271FAE">
      <w:pPr>
        <w:spacing w:after="0" w:line="276" w:lineRule="auto"/>
        <w:jc w:val="center"/>
        <w:rPr>
          <w:rFonts w:ascii="Times New Roman" w:eastAsia="Times New Roman" w:hAnsi="Times New Roman" w:cs="Times New Roman"/>
          <w:sz w:val="24"/>
          <w:szCs w:val="24"/>
          <w:lang w:eastAsia="ru-RU"/>
        </w:rPr>
      </w:pPr>
      <w:r w:rsidRPr="003D5B21">
        <w:rPr>
          <w:rFonts w:ascii="Times New Roman" w:eastAsia="Times New Roman" w:hAnsi="Times New Roman" w:cs="Times New Roman"/>
          <w:sz w:val="24"/>
          <w:szCs w:val="24"/>
          <w:lang w:eastAsia="ru-RU"/>
        </w:rPr>
        <w:t>ПРАВИТЕЛЬСТВО РЕСПУБЛИКИ ЮЖНАЯ ОСЕТИЯ</w:t>
      </w:r>
    </w:p>
    <w:p w:rsidR="00462476" w:rsidRPr="003D5B21" w:rsidRDefault="00462476" w:rsidP="00271FAE">
      <w:pPr>
        <w:spacing w:after="0" w:line="276" w:lineRule="auto"/>
        <w:jc w:val="center"/>
        <w:rPr>
          <w:rFonts w:ascii="Times New Roman" w:eastAsia="Times New Roman" w:hAnsi="Times New Roman" w:cs="Times New Roman"/>
          <w:sz w:val="24"/>
          <w:szCs w:val="24"/>
          <w:lang w:eastAsia="ru-RU"/>
        </w:rPr>
      </w:pPr>
    </w:p>
    <w:p w:rsidR="002645DB" w:rsidRDefault="002645DB" w:rsidP="005A3529">
      <w:pPr>
        <w:widowControl w:val="0"/>
        <w:spacing w:after="0" w:line="276" w:lineRule="auto"/>
        <w:jc w:val="center"/>
        <w:rPr>
          <w:rFonts w:ascii="Times New Roman" w:hAnsi="Times New Roman"/>
          <w:sz w:val="24"/>
          <w:szCs w:val="24"/>
        </w:rPr>
      </w:pPr>
      <w:r w:rsidRPr="009E204D">
        <w:rPr>
          <w:rFonts w:ascii="Times New Roman" w:hAnsi="Times New Roman"/>
          <w:sz w:val="24"/>
          <w:szCs w:val="24"/>
        </w:rPr>
        <w:t>П О С Т А Н О В Л Е Н И Е</w:t>
      </w:r>
    </w:p>
    <w:p w:rsidR="00462476" w:rsidRPr="003D5B21" w:rsidRDefault="00462476" w:rsidP="005A3529">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9D16DD" w:rsidRDefault="009D16DD" w:rsidP="009D16DD">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2D2F45">
        <w:rPr>
          <w:rFonts w:ascii="Times New Roman" w:eastAsia="Times New Roman" w:hAnsi="Times New Roman" w:cs="Times New Roman"/>
          <w:sz w:val="24"/>
          <w:szCs w:val="24"/>
          <w:lang w:eastAsia="ru-RU"/>
        </w:rPr>
        <w:t>28</w:t>
      </w:r>
      <w:r w:rsidR="00DC176B">
        <w:rPr>
          <w:rFonts w:ascii="Times New Roman" w:eastAsia="Times New Roman" w:hAnsi="Times New Roman" w:cs="Times New Roman"/>
          <w:sz w:val="24"/>
          <w:szCs w:val="24"/>
          <w:lang w:eastAsia="ru-RU"/>
        </w:rPr>
        <w:t xml:space="preserve"> июн</w:t>
      </w:r>
      <w:r w:rsidR="00A177CC">
        <w:rPr>
          <w:rFonts w:ascii="Times New Roman" w:eastAsia="Times New Roman" w:hAnsi="Times New Roman" w:cs="Times New Roman"/>
          <w:sz w:val="24"/>
          <w:szCs w:val="24"/>
          <w:lang w:eastAsia="ru-RU"/>
        </w:rPr>
        <w:t>я</w:t>
      </w:r>
      <w:r w:rsidR="00A71F66">
        <w:rPr>
          <w:rFonts w:ascii="Times New Roman" w:eastAsia="Times New Roman" w:hAnsi="Times New Roman" w:cs="Times New Roman"/>
          <w:sz w:val="24"/>
          <w:szCs w:val="24"/>
          <w:lang w:eastAsia="ru-RU"/>
        </w:rPr>
        <w:t xml:space="preserve"> </w:t>
      </w:r>
      <w:r w:rsidR="00043C1B">
        <w:rPr>
          <w:rFonts w:ascii="Times New Roman" w:eastAsia="Times New Roman" w:hAnsi="Times New Roman" w:cs="Times New Roman"/>
          <w:sz w:val="24"/>
          <w:szCs w:val="24"/>
          <w:lang w:eastAsia="ru-RU"/>
        </w:rPr>
        <w:t>202</w:t>
      </w:r>
      <w:r w:rsidR="00A71F66">
        <w:rPr>
          <w:rFonts w:ascii="Times New Roman" w:eastAsia="Times New Roman" w:hAnsi="Times New Roman" w:cs="Times New Roman"/>
          <w:sz w:val="24"/>
          <w:szCs w:val="24"/>
          <w:lang w:eastAsia="ru-RU"/>
        </w:rPr>
        <w:t>1</w:t>
      </w:r>
      <w:r w:rsidR="00043C1B">
        <w:rPr>
          <w:rFonts w:ascii="Times New Roman" w:eastAsia="Times New Roman" w:hAnsi="Times New Roman" w:cs="Times New Roman"/>
          <w:sz w:val="24"/>
          <w:szCs w:val="24"/>
          <w:lang w:eastAsia="ru-RU"/>
        </w:rPr>
        <w:t xml:space="preserve"> года</w:t>
      </w:r>
      <w:r w:rsidR="000B368B">
        <w:rPr>
          <w:rFonts w:ascii="Times New Roman" w:eastAsia="Times New Roman" w:hAnsi="Times New Roman" w:cs="Times New Roman"/>
          <w:sz w:val="24"/>
          <w:szCs w:val="24"/>
          <w:lang w:eastAsia="ru-RU"/>
        </w:rPr>
        <w:t xml:space="preserve"> №</w:t>
      </w:r>
      <w:r w:rsidR="001458E0">
        <w:rPr>
          <w:rFonts w:ascii="Times New Roman" w:eastAsia="Times New Roman" w:hAnsi="Times New Roman" w:cs="Times New Roman"/>
          <w:sz w:val="24"/>
          <w:szCs w:val="24"/>
          <w:lang w:eastAsia="ru-RU"/>
        </w:rPr>
        <w:t xml:space="preserve"> </w:t>
      </w:r>
      <w:r w:rsidR="009C5C86">
        <w:rPr>
          <w:rFonts w:ascii="Times New Roman" w:eastAsia="Times New Roman" w:hAnsi="Times New Roman" w:cs="Times New Roman"/>
          <w:sz w:val="24"/>
          <w:szCs w:val="24"/>
          <w:lang w:eastAsia="ru-RU"/>
        </w:rPr>
        <w:t>39</w:t>
      </w:r>
    </w:p>
    <w:p w:rsidR="00462476" w:rsidRDefault="00462476" w:rsidP="005A3529">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5A3529" w:rsidRPr="003D5B21" w:rsidRDefault="005A3529" w:rsidP="005A3529">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7E1763" w:rsidRPr="00B71288" w:rsidRDefault="001458E0" w:rsidP="00D94706">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D94706" w:rsidRPr="00D94706">
        <w:rPr>
          <w:rFonts w:ascii="Times New Roman" w:eastAsia="Calibri" w:hAnsi="Times New Roman" w:cs="Times New Roman"/>
          <w:bCs/>
          <w:sz w:val="24"/>
          <w:szCs w:val="24"/>
        </w:rPr>
        <w:t xml:space="preserve">б утверждении </w:t>
      </w:r>
      <w:r w:rsidR="00460EE4" w:rsidRPr="00460EE4">
        <w:rPr>
          <w:rFonts w:ascii="Times New Roman" w:eastAsia="Calibri" w:hAnsi="Times New Roman" w:cs="Times New Roman"/>
          <w:bCs/>
          <w:sz w:val="24"/>
          <w:szCs w:val="24"/>
        </w:rPr>
        <w:t>Порядка передачи в государственный архив книг государственной регистрации актов гражданского состояния (актовых книг), собранных из записей актов гражданского состояния на бумажных носителях</w:t>
      </w:r>
      <w:bookmarkStart w:id="0" w:name="_GoBack"/>
      <w:bookmarkEnd w:id="0"/>
    </w:p>
    <w:p w:rsidR="00462476" w:rsidRDefault="00462476" w:rsidP="005A3529">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3D5B21">
        <w:rPr>
          <w:rFonts w:ascii="Times New Roman" w:eastAsia="Times New Roman" w:hAnsi="Times New Roman" w:cs="Times New Roman"/>
          <w:sz w:val="24"/>
          <w:szCs w:val="24"/>
          <w:lang w:eastAsia="ru-RU"/>
        </w:rPr>
        <w:t>---------------------------------------------------------------------------------------------------------------------</w:t>
      </w:r>
    </w:p>
    <w:p w:rsidR="001458E0" w:rsidRDefault="001458E0" w:rsidP="00436D91">
      <w:pPr>
        <w:spacing w:after="0" w:line="276" w:lineRule="auto"/>
        <w:ind w:firstLine="709"/>
        <w:jc w:val="both"/>
        <w:rPr>
          <w:rFonts w:ascii="Times New Roman" w:hAnsi="Times New Roman"/>
          <w:sz w:val="24"/>
          <w:szCs w:val="24"/>
          <w:lang w:val="ru"/>
        </w:rPr>
      </w:pPr>
    </w:p>
    <w:p w:rsidR="007E1763" w:rsidRPr="009E204D" w:rsidRDefault="00D94706" w:rsidP="00436D91">
      <w:pPr>
        <w:spacing w:after="0" w:line="276" w:lineRule="auto"/>
        <w:ind w:firstLine="709"/>
        <w:jc w:val="both"/>
        <w:rPr>
          <w:rFonts w:ascii="Times New Roman" w:hAnsi="Times New Roman"/>
          <w:sz w:val="24"/>
          <w:szCs w:val="24"/>
          <w:lang w:val="ru"/>
        </w:rPr>
      </w:pPr>
      <w:r w:rsidRPr="00D94706">
        <w:rPr>
          <w:rFonts w:ascii="Times New Roman" w:hAnsi="Times New Roman"/>
          <w:sz w:val="24"/>
          <w:szCs w:val="24"/>
        </w:rPr>
        <w:t xml:space="preserve">В соответствии с частью </w:t>
      </w:r>
      <w:r w:rsidR="00460EE4">
        <w:rPr>
          <w:rFonts w:ascii="Times New Roman" w:hAnsi="Times New Roman"/>
          <w:sz w:val="24"/>
          <w:szCs w:val="24"/>
        </w:rPr>
        <w:t>2</w:t>
      </w:r>
      <w:r w:rsidRPr="00D94706">
        <w:rPr>
          <w:rFonts w:ascii="Times New Roman" w:hAnsi="Times New Roman"/>
          <w:sz w:val="24"/>
          <w:szCs w:val="24"/>
        </w:rPr>
        <w:t xml:space="preserve"> статьи </w:t>
      </w:r>
      <w:r w:rsidR="00460EE4">
        <w:rPr>
          <w:rFonts w:ascii="Times New Roman" w:hAnsi="Times New Roman"/>
          <w:sz w:val="24"/>
          <w:szCs w:val="24"/>
        </w:rPr>
        <w:t>7</w:t>
      </w:r>
      <w:r w:rsidRPr="00D94706">
        <w:rPr>
          <w:rFonts w:ascii="Times New Roman" w:hAnsi="Times New Roman"/>
          <w:sz w:val="24"/>
          <w:szCs w:val="24"/>
        </w:rPr>
        <w:t>8 Закона Республики Южная Осетия от 20.04.2021</w:t>
      </w:r>
      <w:r>
        <w:rPr>
          <w:rFonts w:ascii="Times New Roman" w:hAnsi="Times New Roman"/>
          <w:sz w:val="24"/>
          <w:szCs w:val="24"/>
        </w:rPr>
        <w:t xml:space="preserve"> года</w:t>
      </w:r>
      <w:r w:rsidRPr="00D94706">
        <w:rPr>
          <w:rFonts w:ascii="Times New Roman" w:hAnsi="Times New Roman"/>
          <w:sz w:val="24"/>
          <w:szCs w:val="24"/>
        </w:rPr>
        <w:t xml:space="preserve"> № 9 «Об актах гражданского состояния» </w:t>
      </w:r>
      <w:r w:rsidR="007E1763" w:rsidRPr="009E204D">
        <w:rPr>
          <w:rFonts w:ascii="Times New Roman" w:hAnsi="Times New Roman"/>
          <w:sz w:val="24"/>
          <w:szCs w:val="24"/>
          <w:lang w:val="ru"/>
        </w:rPr>
        <w:t>Правительство Республики Южная Осетия</w:t>
      </w:r>
      <w:r w:rsidR="00750CB4">
        <w:rPr>
          <w:rFonts w:ascii="Times New Roman" w:hAnsi="Times New Roman"/>
          <w:sz w:val="24"/>
          <w:szCs w:val="24"/>
          <w:lang w:val="ru"/>
        </w:rPr>
        <w:t xml:space="preserve"> </w:t>
      </w:r>
      <w:proofErr w:type="gramStart"/>
      <w:r w:rsidR="007E1763" w:rsidRPr="009E204D">
        <w:rPr>
          <w:rFonts w:ascii="Times New Roman" w:hAnsi="Times New Roman"/>
          <w:b/>
          <w:spacing w:val="20"/>
          <w:sz w:val="24"/>
          <w:szCs w:val="24"/>
          <w:lang w:val="ru"/>
        </w:rPr>
        <w:t>п</w:t>
      </w:r>
      <w:proofErr w:type="gramEnd"/>
      <w:r w:rsidR="00750CB4">
        <w:rPr>
          <w:rFonts w:ascii="Times New Roman" w:hAnsi="Times New Roman"/>
          <w:b/>
          <w:spacing w:val="20"/>
          <w:sz w:val="24"/>
          <w:szCs w:val="24"/>
          <w:lang w:val="ru"/>
        </w:rPr>
        <w:t xml:space="preserve"> </w:t>
      </w:r>
      <w:r w:rsidR="007E1763" w:rsidRPr="009E204D">
        <w:rPr>
          <w:rFonts w:ascii="Times New Roman" w:hAnsi="Times New Roman"/>
          <w:b/>
          <w:spacing w:val="20"/>
          <w:sz w:val="24"/>
          <w:szCs w:val="24"/>
          <w:lang w:val="ru"/>
        </w:rPr>
        <w:t>о с т а н о в</w:t>
      </w:r>
      <w:r w:rsidR="00750CB4">
        <w:rPr>
          <w:rFonts w:ascii="Times New Roman" w:hAnsi="Times New Roman"/>
          <w:b/>
          <w:spacing w:val="20"/>
          <w:sz w:val="24"/>
          <w:szCs w:val="24"/>
          <w:lang w:val="ru"/>
        </w:rPr>
        <w:t xml:space="preserve"> </w:t>
      </w:r>
      <w:r w:rsidR="007E1763" w:rsidRPr="009E204D">
        <w:rPr>
          <w:rFonts w:ascii="Times New Roman" w:hAnsi="Times New Roman"/>
          <w:b/>
          <w:spacing w:val="20"/>
          <w:sz w:val="24"/>
          <w:szCs w:val="24"/>
          <w:lang w:val="ru"/>
        </w:rPr>
        <w:t>л я е т:</w:t>
      </w:r>
    </w:p>
    <w:p w:rsidR="007E1763" w:rsidRPr="00DC176B" w:rsidRDefault="007E1763" w:rsidP="00DC176B">
      <w:pPr>
        <w:tabs>
          <w:tab w:val="left" w:pos="993"/>
        </w:tabs>
        <w:spacing w:after="0" w:line="276" w:lineRule="auto"/>
        <w:ind w:firstLine="708"/>
        <w:jc w:val="both"/>
        <w:rPr>
          <w:rFonts w:ascii="Times New Roman" w:eastAsia="Calibri" w:hAnsi="Times New Roman" w:cs="Times New Roman"/>
          <w:b/>
          <w:sz w:val="24"/>
          <w:szCs w:val="24"/>
          <w:lang w:val="ru"/>
        </w:rPr>
      </w:pPr>
    </w:p>
    <w:p w:rsidR="00460EE4" w:rsidRDefault="00460EE4" w:rsidP="00460EE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60EE4">
        <w:rPr>
          <w:rFonts w:ascii="Times New Roman" w:eastAsia="Times New Roman" w:hAnsi="Times New Roman" w:cs="Times New Roman"/>
          <w:sz w:val="24"/>
          <w:szCs w:val="24"/>
          <w:lang w:eastAsia="ru-RU"/>
        </w:rPr>
        <w:t>1. Утвердить прилагаемый Порядок передачи в государственный архив книг государственной регистрации актов гражданского состояния (актовых книг), собранных из записей актов гражданского состояния на бумажных носителях.</w:t>
      </w:r>
    </w:p>
    <w:p w:rsidR="002D2F45" w:rsidRPr="00460EE4" w:rsidRDefault="002D2F45" w:rsidP="00460EE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460EE4" w:rsidRPr="00460EE4" w:rsidRDefault="00460EE4" w:rsidP="00460EE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460EE4">
        <w:rPr>
          <w:rFonts w:ascii="Times New Roman" w:eastAsia="Times New Roman" w:hAnsi="Times New Roman" w:cs="Times New Roman"/>
          <w:sz w:val="24"/>
          <w:szCs w:val="24"/>
          <w:lang w:eastAsia="ru-RU"/>
        </w:rPr>
        <w:t>2. Признать утратившим силу Постановление Правительства Республики Южная Осетия от 27 мая 2008 года № 17</w:t>
      </w:r>
      <w:r w:rsidR="00CF088E">
        <w:rPr>
          <w:rFonts w:ascii="Times New Roman" w:eastAsia="Times New Roman" w:hAnsi="Times New Roman" w:cs="Times New Roman"/>
          <w:sz w:val="24"/>
          <w:szCs w:val="24"/>
          <w:lang w:eastAsia="ru-RU"/>
        </w:rPr>
        <w:t>0 «</w:t>
      </w:r>
      <w:r w:rsidRPr="00460EE4">
        <w:rPr>
          <w:rFonts w:ascii="Times New Roman" w:eastAsia="Times New Roman" w:hAnsi="Times New Roman" w:cs="Times New Roman"/>
          <w:sz w:val="24"/>
          <w:szCs w:val="24"/>
          <w:lang w:eastAsia="ru-RU"/>
        </w:rPr>
        <w:t>Об утверждении Правил передачи в государственное архивное Управление РЮО книг государственной регистрации актов гражданского состояния, собранных из первых экземпляров записей актов гражданско</w:t>
      </w:r>
      <w:r w:rsidR="00CF088E">
        <w:rPr>
          <w:rFonts w:ascii="Times New Roman" w:eastAsia="Times New Roman" w:hAnsi="Times New Roman" w:cs="Times New Roman"/>
          <w:sz w:val="24"/>
          <w:szCs w:val="24"/>
          <w:lang w:eastAsia="ru-RU"/>
        </w:rPr>
        <w:t>го состояния и метрических книг»</w:t>
      </w:r>
      <w:r w:rsidRPr="00460EE4">
        <w:rPr>
          <w:rFonts w:ascii="Times New Roman" w:eastAsia="Times New Roman" w:hAnsi="Times New Roman" w:cs="Times New Roman"/>
          <w:sz w:val="24"/>
          <w:szCs w:val="24"/>
          <w:lang w:eastAsia="ru-RU"/>
        </w:rPr>
        <w:t>.</w:t>
      </w:r>
    </w:p>
    <w:p w:rsidR="00D94706" w:rsidRPr="00460EE4" w:rsidRDefault="00D94706" w:rsidP="00D94706">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602089" w:rsidRPr="00D94706" w:rsidRDefault="00460EE4" w:rsidP="00D94706">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3. </w:t>
      </w:r>
      <w:r w:rsidR="00D94706" w:rsidRPr="00D94706">
        <w:rPr>
          <w:rFonts w:ascii="Times New Roman" w:eastAsia="Times New Roman" w:hAnsi="Times New Roman" w:cs="Times New Roman"/>
          <w:sz w:val="24"/>
          <w:szCs w:val="24"/>
          <w:lang w:val="ru" w:eastAsia="ru-RU"/>
        </w:rPr>
        <w:t>Настоящее Постановление вступает в силу со дня его официального опубликования.</w:t>
      </w:r>
    </w:p>
    <w:p w:rsidR="00602089" w:rsidRPr="00D94706" w:rsidRDefault="00602089"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 w:eastAsia="ru-RU"/>
        </w:rPr>
      </w:pPr>
    </w:p>
    <w:p w:rsidR="002573ED" w:rsidRPr="003D5B21" w:rsidRDefault="002573ED"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8D1378" w:rsidRDefault="008D1378"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0B368B" w:rsidRPr="003D5B21" w:rsidRDefault="000B368B"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F97012" w:rsidRDefault="00F97012" w:rsidP="00F97012">
      <w:pPr>
        <w:tabs>
          <w:tab w:val="left" w:pos="993"/>
          <w:tab w:val="left" w:pos="616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w:t>
      </w:r>
      <w:r w:rsidR="00E07082">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Правительства</w:t>
      </w:r>
    </w:p>
    <w:p w:rsidR="001458E0" w:rsidRDefault="00F97012" w:rsidP="00ED1759">
      <w:pPr>
        <w:tabs>
          <w:tab w:val="left" w:pos="616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Южная Осетия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Г. Бекоев</w:t>
      </w:r>
    </w:p>
    <w:p w:rsidR="00E07082" w:rsidRDefault="00E07082" w:rsidP="00460EE4">
      <w:pPr>
        <w:tabs>
          <w:tab w:val="left" w:pos="6165"/>
        </w:tabs>
        <w:autoSpaceDE w:val="0"/>
        <w:autoSpaceDN w:val="0"/>
        <w:adjustRightInd w:val="0"/>
        <w:spacing w:after="0" w:line="276" w:lineRule="auto"/>
        <w:jc w:val="center"/>
        <w:rPr>
          <w:rFonts w:ascii="Times New Roman" w:eastAsia="Times New Roman" w:hAnsi="Times New Roman" w:cs="Times New Roman"/>
          <w:sz w:val="24"/>
          <w:szCs w:val="24"/>
          <w:lang w:eastAsia="ru-RU"/>
        </w:rPr>
      </w:pPr>
    </w:p>
    <w:p w:rsidR="00FD466E" w:rsidRDefault="00FD466E" w:rsidP="00460EE4">
      <w:pPr>
        <w:tabs>
          <w:tab w:val="left" w:pos="6165"/>
        </w:tabs>
        <w:autoSpaceDE w:val="0"/>
        <w:autoSpaceDN w:val="0"/>
        <w:adjustRightInd w:val="0"/>
        <w:spacing w:after="0" w:line="276" w:lineRule="auto"/>
        <w:jc w:val="center"/>
        <w:rPr>
          <w:rFonts w:ascii="Times New Roman" w:eastAsia="Times New Roman" w:hAnsi="Times New Roman" w:cs="Times New Roman"/>
          <w:sz w:val="24"/>
          <w:szCs w:val="24"/>
          <w:lang w:eastAsia="ru-RU"/>
        </w:rPr>
      </w:pPr>
    </w:p>
    <w:p w:rsidR="00FD466E" w:rsidRDefault="00FD466E" w:rsidP="00460EE4">
      <w:pPr>
        <w:tabs>
          <w:tab w:val="left" w:pos="6165"/>
        </w:tabs>
        <w:autoSpaceDE w:val="0"/>
        <w:autoSpaceDN w:val="0"/>
        <w:adjustRightInd w:val="0"/>
        <w:spacing w:after="0" w:line="276" w:lineRule="auto"/>
        <w:jc w:val="center"/>
        <w:rPr>
          <w:rFonts w:ascii="Times New Roman" w:eastAsia="Times New Roman" w:hAnsi="Times New Roman" w:cs="Times New Roman"/>
          <w:sz w:val="24"/>
          <w:szCs w:val="24"/>
          <w:lang w:eastAsia="ru-RU"/>
        </w:rPr>
      </w:pPr>
    </w:p>
    <w:p w:rsidR="00FD466E" w:rsidRDefault="00FD466E" w:rsidP="00460EE4">
      <w:pPr>
        <w:tabs>
          <w:tab w:val="left" w:pos="6165"/>
        </w:tabs>
        <w:autoSpaceDE w:val="0"/>
        <w:autoSpaceDN w:val="0"/>
        <w:adjustRightInd w:val="0"/>
        <w:spacing w:after="0" w:line="276" w:lineRule="auto"/>
        <w:jc w:val="center"/>
        <w:rPr>
          <w:rFonts w:ascii="Times New Roman" w:eastAsia="Times New Roman" w:hAnsi="Times New Roman" w:cs="Times New Roman"/>
          <w:sz w:val="24"/>
          <w:szCs w:val="24"/>
          <w:lang w:eastAsia="ru-RU"/>
        </w:rPr>
      </w:pPr>
    </w:p>
    <w:p w:rsidR="00FD466E" w:rsidRDefault="00FD466E" w:rsidP="00FD466E">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p>
    <w:p w:rsidR="00FD466E" w:rsidRDefault="00FD466E" w:rsidP="00FD466E">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p>
    <w:p w:rsidR="00FD466E" w:rsidRDefault="00FD466E" w:rsidP="00FD466E">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p>
    <w:p w:rsidR="00FD466E" w:rsidRDefault="00FD466E" w:rsidP="00FD466E">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p>
    <w:p w:rsidR="00FD466E" w:rsidRDefault="00FD466E" w:rsidP="00FD466E">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p>
    <w:p w:rsidR="00FD466E" w:rsidRDefault="00FD466E" w:rsidP="00FD466E">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p>
    <w:p w:rsidR="00FD466E" w:rsidRPr="00FD466E" w:rsidRDefault="00FD466E" w:rsidP="00FD466E">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r w:rsidRPr="00FD466E">
        <w:rPr>
          <w:rFonts w:ascii="Times New Roman" w:eastAsia="Times New Roman" w:hAnsi="Times New Roman" w:cs="Times New Roman"/>
          <w:noProof/>
          <w:color w:val="333333"/>
          <w:sz w:val="24"/>
          <w:szCs w:val="24"/>
          <w:lang w:eastAsia="ru-RU"/>
        </w:rPr>
        <w:lastRenderedPageBreak/>
        <w:t>Утвержден</w:t>
      </w:r>
    </w:p>
    <w:p w:rsidR="00FD466E" w:rsidRPr="00FD466E" w:rsidRDefault="00FD466E" w:rsidP="00FD466E">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r w:rsidRPr="00FD466E">
        <w:rPr>
          <w:rFonts w:ascii="Times New Roman" w:eastAsia="Times New Roman" w:hAnsi="Times New Roman" w:cs="Times New Roman"/>
          <w:noProof/>
          <w:color w:val="333333"/>
          <w:sz w:val="24"/>
          <w:szCs w:val="24"/>
          <w:lang w:eastAsia="ru-RU"/>
        </w:rPr>
        <w:t xml:space="preserve">Постановлением Правительства </w:t>
      </w:r>
    </w:p>
    <w:p w:rsidR="00FD466E" w:rsidRPr="00FD466E" w:rsidRDefault="00FD466E" w:rsidP="00FD466E">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r w:rsidRPr="00FD466E">
        <w:rPr>
          <w:rFonts w:ascii="Times New Roman" w:eastAsia="Times New Roman" w:hAnsi="Times New Roman" w:cs="Times New Roman"/>
          <w:noProof/>
          <w:color w:val="333333"/>
          <w:sz w:val="24"/>
          <w:szCs w:val="24"/>
          <w:lang w:eastAsia="ru-RU"/>
        </w:rPr>
        <w:t>Республики Южная Осетия</w:t>
      </w:r>
    </w:p>
    <w:p w:rsidR="00FD466E" w:rsidRPr="00FD466E" w:rsidRDefault="00FD466E" w:rsidP="00FD466E">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r w:rsidRPr="00FD466E">
        <w:rPr>
          <w:rFonts w:ascii="Times New Roman" w:eastAsia="Times New Roman" w:hAnsi="Times New Roman" w:cs="Times New Roman"/>
          <w:noProof/>
          <w:color w:val="333333"/>
          <w:sz w:val="24"/>
          <w:szCs w:val="24"/>
          <w:lang w:eastAsia="ru-RU"/>
        </w:rPr>
        <w:t>от 28 июня 2021 года № 39</w:t>
      </w:r>
    </w:p>
    <w:p w:rsidR="00FD466E" w:rsidRPr="00FD466E" w:rsidRDefault="00FD466E" w:rsidP="00FD466E">
      <w:pPr>
        <w:shd w:val="clear" w:color="auto" w:fill="FFFFFF"/>
        <w:spacing w:after="0" w:line="240" w:lineRule="auto"/>
        <w:rPr>
          <w:rFonts w:ascii="Times New Roman" w:eastAsia="Times New Roman" w:hAnsi="Times New Roman" w:cs="Times New Roman"/>
          <w:noProof/>
          <w:color w:val="333333"/>
          <w:sz w:val="24"/>
          <w:szCs w:val="24"/>
          <w:lang w:eastAsia="ru-RU"/>
        </w:rPr>
      </w:pPr>
    </w:p>
    <w:p w:rsidR="00FD466E" w:rsidRPr="00FD466E" w:rsidRDefault="00FD466E" w:rsidP="00FD466E">
      <w:pPr>
        <w:shd w:val="clear" w:color="auto" w:fill="FFFFFF"/>
        <w:spacing w:after="0" w:line="240" w:lineRule="auto"/>
        <w:jc w:val="center"/>
        <w:rPr>
          <w:rFonts w:ascii="Times New Roman" w:eastAsia="Times New Roman" w:hAnsi="Times New Roman" w:cs="Times New Roman"/>
          <w:noProof/>
          <w:color w:val="333333"/>
          <w:sz w:val="24"/>
          <w:szCs w:val="24"/>
          <w:lang w:eastAsia="ru-RU"/>
        </w:rPr>
      </w:pPr>
    </w:p>
    <w:p w:rsidR="00FD466E" w:rsidRPr="00FD466E" w:rsidRDefault="00FD466E" w:rsidP="00FD466E">
      <w:pPr>
        <w:shd w:val="clear" w:color="auto" w:fill="FFFFFF"/>
        <w:spacing w:after="0" w:line="276"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noProof/>
          <w:color w:val="333333"/>
          <w:sz w:val="24"/>
          <w:szCs w:val="24"/>
          <w:lang w:eastAsia="ru-RU"/>
        </w:rPr>
        <w:t>ПОРЯДОК</w:t>
      </w:r>
    </w:p>
    <w:p w:rsidR="00FD466E" w:rsidRPr="00FD466E" w:rsidRDefault="00FD466E" w:rsidP="00FD466E">
      <w:pPr>
        <w:shd w:val="clear" w:color="auto" w:fill="FFFFFF"/>
        <w:spacing w:after="0" w:line="276"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 xml:space="preserve">передачи в государственный архив книг государственной регистрации актов гражданского состояния (актовых книг), собранных из записей актов гражданского состояния </w:t>
      </w:r>
    </w:p>
    <w:p w:rsidR="00FD466E" w:rsidRPr="00FD466E" w:rsidRDefault="00FD466E" w:rsidP="00FD466E">
      <w:pPr>
        <w:shd w:val="clear" w:color="auto" w:fill="FFFFFF"/>
        <w:spacing w:after="0" w:line="276" w:lineRule="auto"/>
        <w:jc w:val="center"/>
        <w:rPr>
          <w:rFonts w:ascii="Calibri" w:eastAsia="Calibri" w:hAnsi="Calibri" w:cs="Times New Roman"/>
          <w:sz w:val="24"/>
          <w:szCs w:val="24"/>
        </w:rPr>
      </w:pPr>
      <w:r w:rsidRPr="00FD466E">
        <w:rPr>
          <w:rFonts w:ascii="Times New Roman" w:eastAsia="Times New Roman" w:hAnsi="Times New Roman" w:cs="Times New Roman"/>
          <w:bCs/>
          <w:color w:val="000000"/>
          <w:sz w:val="24"/>
          <w:szCs w:val="24"/>
          <w:lang w:eastAsia="ru-RU"/>
        </w:rPr>
        <w:t>на бумажных носителях</w:t>
      </w:r>
    </w:p>
    <w:p w:rsidR="00FD466E" w:rsidRPr="00FD466E" w:rsidRDefault="00FD466E" w:rsidP="00FD466E">
      <w:pPr>
        <w:autoSpaceDE w:val="0"/>
        <w:autoSpaceDN w:val="0"/>
        <w:adjustRightInd w:val="0"/>
        <w:spacing w:after="0" w:line="276" w:lineRule="auto"/>
        <w:ind w:firstLine="708"/>
        <w:jc w:val="center"/>
        <w:rPr>
          <w:rFonts w:ascii="Times New Roman" w:eastAsia="Times New Roman" w:hAnsi="Times New Roman" w:cs="Times New Roman"/>
          <w:bCs/>
          <w:color w:val="000000"/>
          <w:sz w:val="24"/>
          <w:szCs w:val="24"/>
          <w:lang w:eastAsia="ru-RU"/>
        </w:rPr>
      </w:pPr>
    </w:p>
    <w:p w:rsidR="00FD466E" w:rsidRPr="00FD466E" w:rsidRDefault="00FD466E" w:rsidP="00FD466E">
      <w:pPr>
        <w:autoSpaceDE w:val="0"/>
        <w:autoSpaceDN w:val="0"/>
        <w:adjustRightInd w:val="0"/>
        <w:spacing w:after="0" w:line="276" w:lineRule="auto"/>
        <w:ind w:firstLine="708"/>
        <w:jc w:val="center"/>
        <w:rPr>
          <w:rFonts w:ascii="Times New Roman" w:eastAsia="Times New Roman" w:hAnsi="Times New Roman" w:cs="Times New Roman"/>
          <w:bCs/>
          <w:color w:val="000000"/>
          <w:sz w:val="24"/>
          <w:szCs w:val="24"/>
          <w:lang w:eastAsia="ru-RU"/>
        </w:rPr>
      </w:pPr>
    </w:p>
    <w:p w:rsidR="00FD466E" w:rsidRPr="00FD466E" w:rsidRDefault="00FD466E" w:rsidP="00FD466E">
      <w:pPr>
        <w:autoSpaceDE w:val="0"/>
        <w:autoSpaceDN w:val="0"/>
        <w:adjustRightInd w:val="0"/>
        <w:spacing w:after="0" w:line="276" w:lineRule="auto"/>
        <w:ind w:firstLine="708"/>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val="en-US" w:eastAsia="ru-RU"/>
        </w:rPr>
        <w:t>I</w:t>
      </w:r>
      <w:r w:rsidRPr="00FD466E">
        <w:rPr>
          <w:rFonts w:ascii="Times New Roman" w:eastAsia="Times New Roman" w:hAnsi="Times New Roman" w:cs="Times New Roman"/>
          <w:bCs/>
          <w:color w:val="000000"/>
          <w:sz w:val="24"/>
          <w:szCs w:val="24"/>
          <w:lang w:eastAsia="ru-RU"/>
        </w:rPr>
        <w:t>. Общие положения</w:t>
      </w:r>
    </w:p>
    <w:p w:rsidR="00FD466E" w:rsidRPr="00FD466E" w:rsidRDefault="00FD466E" w:rsidP="00FD466E">
      <w:pPr>
        <w:autoSpaceDE w:val="0"/>
        <w:autoSpaceDN w:val="0"/>
        <w:adjustRightInd w:val="0"/>
        <w:spacing w:after="0" w:line="276" w:lineRule="auto"/>
        <w:ind w:left="1428"/>
        <w:contextualSpacing/>
        <w:rPr>
          <w:rFonts w:ascii="Times New Roman" w:eastAsia="Times New Roman" w:hAnsi="Times New Roman" w:cs="Times New Roman"/>
          <w:bCs/>
          <w:color w:val="000000"/>
          <w:sz w:val="24"/>
          <w:szCs w:val="24"/>
          <w:lang w:eastAsia="ru-RU"/>
        </w:rPr>
      </w:pPr>
    </w:p>
    <w:p w:rsidR="00FD466E" w:rsidRPr="00FD466E" w:rsidRDefault="00FD466E" w:rsidP="00FD466E">
      <w:pPr>
        <w:autoSpaceDE w:val="0"/>
        <w:autoSpaceDN w:val="0"/>
        <w:adjustRightInd w:val="0"/>
        <w:spacing w:after="0" w:line="276" w:lineRule="auto"/>
        <w:ind w:firstLine="708"/>
        <w:jc w:val="both"/>
        <w:rPr>
          <w:rFonts w:ascii="Times New Roman" w:eastAsia="Calibri" w:hAnsi="Times New Roman" w:cs="Times New Roman"/>
          <w:sz w:val="24"/>
          <w:szCs w:val="24"/>
        </w:rPr>
      </w:pPr>
      <w:r w:rsidRPr="00FD466E">
        <w:rPr>
          <w:rFonts w:ascii="Times New Roman" w:eastAsia="Calibri" w:hAnsi="Times New Roman" w:cs="Times New Roman"/>
          <w:sz w:val="24"/>
          <w:szCs w:val="24"/>
        </w:rPr>
        <w:t>1. Настоящий Порядок устанавливает правила передачи в государственный архив книг государственной регистрации актов гражданского состояния (далее – актовые книги), собранных из первых экземпляров записей актов гражданского состояния на бумажных носителях.</w:t>
      </w:r>
    </w:p>
    <w:p w:rsidR="00FD466E" w:rsidRPr="00FD466E" w:rsidRDefault="00FD466E" w:rsidP="00FD466E">
      <w:pPr>
        <w:autoSpaceDE w:val="0"/>
        <w:autoSpaceDN w:val="0"/>
        <w:adjustRightInd w:val="0"/>
        <w:spacing w:after="0" w:line="276" w:lineRule="auto"/>
        <w:ind w:firstLine="708"/>
        <w:jc w:val="both"/>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2. </w:t>
      </w:r>
      <w:r w:rsidRPr="00FD466E">
        <w:rPr>
          <w:rFonts w:ascii="Times New Roman" w:eastAsia="Times New Roman" w:hAnsi="Times New Roman" w:cs="Times New Roman"/>
          <w:color w:val="000000"/>
          <w:sz w:val="24"/>
          <w:szCs w:val="24"/>
          <w:lang w:eastAsia="ru-RU"/>
        </w:rPr>
        <w:t xml:space="preserve">Актовые книги, собранные из первых экземпляров записей актов гражданского состояния, по истечении ста лет со дня составления записей актов гражданского состояния передаются территориальными отделами </w:t>
      </w:r>
      <w:proofErr w:type="gramStart"/>
      <w:r w:rsidRPr="00FD466E">
        <w:rPr>
          <w:rFonts w:ascii="Times New Roman" w:eastAsia="Times New Roman" w:hAnsi="Times New Roman" w:cs="Times New Roman"/>
          <w:color w:val="000000"/>
          <w:sz w:val="24"/>
          <w:szCs w:val="24"/>
          <w:lang w:eastAsia="ru-RU"/>
        </w:rPr>
        <w:t>записи актов гражданского состояния Министерства юстиции Республики</w:t>
      </w:r>
      <w:proofErr w:type="gramEnd"/>
      <w:r w:rsidRPr="00FD466E">
        <w:rPr>
          <w:rFonts w:ascii="Times New Roman" w:eastAsia="Times New Roman" w:hAnsi="Times New Roman" w:cs="Times New Roman"/>
          <w:color w:val="000000"/>
          <w:sz w:val="24"/>
          <w:szCs w:val="24"/>
          <w:lang w:eastAsia="ru-RU"/>
        </w:rPr>
        <w:t xml:space="preserve"> Южная Осетия (далее – отделы ЗАГС) на постоянное хранение в </w:t>
      </w:r>
      <w:r w:rsidRPr="00FD466E">
        <w:rPr>
          <w:rFonts w:ascii="Times New Roman" w:eastAsia="Calibri" w:hAnsi="Times New Roman" w:cs="Times New Roman"/>
          <w:sz w:val="24"/>
          <w:szCs w:val="24"/>
        </w:rPr>
        <w:t>государственный архив</w:t>
      </w:r>
      <w:r w:rsidRPr="00FD466E">
        <w:rPr>
          <w:rFonts w:ascii="Times New Roman" w:eastAsia="Times New Roman" w:hAnsi="Times New Roman" w:cs="Times New Roman"/>
          <w:color w:val="000000"/>
          <w:sz w:val="24"/>
          <w:szCs w:val="24"/>
          <w:lang w:eastAsia="ru-RU"/>
        </w:rPr>
        <w:t>.</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 xml:space="preserve">3. Течение срока хранения актовых книг в отделах ЗАГС начинается с </w:t>
      </w:r>
      <w:proofErr w:type="gramStart"/>
      <w:r w:rsidRPr="00FD466E">
        <w:rPr>
          <w:rFonts w:ascii="Times New Roman" w:eastAsia="Times New Roman" w:hAnsi="Times New Roman" w:cs="Times New Roman"/>
          <w:color w:val="000000"/>
          <w:sz w:val="24"/>
          <w:szCs w:val="24"/>
          <w:lang w:eastAsia="ru-RU"/>
        </w:rPr>
        <w:t>года, следующего за годом составления записей актов гражданского состояния и оканчивается</w:t>
      </w:r>
      <w:proofErr w:type="gramEnd"/>
      <w:r w:rsidRPr="00FD466E">
        <w:rPr>
          <w:rFonts w:ascii="Times New Roman" w:eastAsia="Times New Roman" w:hAnsi="Times New Roman" w:cs="Times New Roman"/>
          <w:color w:val="000000"/>
          <w:sz w:val="24"/>
          <w:szCs w:val="24"/>
          <w:lang w:eastAsia="ru-RU"/>
        </w:rPr>
        <w:t xml:space="preserve"> 31 декабря последнего (сотого) года их хранения.</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Течение срока хранения объединенных актовых книг в отделах ЗАГС начинается с года, следующего за годом составления последних из вошедших в актовую книгу записей актов гражданского состояния.</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 xml:space="preserve">4. </w:t>
      </w:r>
      <w:proofErr w:type="gramStart"/>
      <w:r w:rsidRPr="00FD466E">
        <w:rPr>
          <w:rFonts w:ascii="Times New Roman" w:eastAsia="Times New Roman" w:hAnsi="Times New Roman" w:cs="Times New Roman"/>
          <w:color w:val="000000"/>
          <w:sz w:val="24"/>
          <w:szCs w:val="24"/>
          <w:lang w:eastAsia="ru-RU"/>
        </w:rPr>
        <w:t>Отделы ЗАГС, в которых хранятся актовые книги, собранные из первых экземпляров записей актов гражданского состояния, по истечении срока их хранения передает актовые книги в отдел по сбору и хранению записей актов гражданского состояния, где хранятся вторые экземпляры записей актов гражданского состояния Министерства юстиции Республики Южная Осетия (далее – Архив ЗАГС), в целях проведения сверки актовых книг, подлежащих передаче в</w:t>
      </w:r>
      <w:r w:rsidRPr="00FD466E">
        <w:rPr>
          <w:rFonts w:ascii="Times New Roman" w:eastAsia="Calibri" w:hAnsi="Times New Roman" w:cs="Times New Roman"/>
          <w:sz w:val="24"/>
          <w:szCs w:val="24"/>
        </w:rPr>
        <w:t xml:space="preserve"> государственный архив</w:t>
      </w:r>
      <w:proofErr w:type="gramEnd"/>
      <w:r w:rsidRPr="00FD466E">
        <w:rPr>
          <w:rFonts w:ascii="Times New Roman" w:eastAsia="Calibri" w:hAnsi="Times New Roman" w:cs="Times New Roman"/>
          <w:sz w:val="24"/>
          <w:szCs w:val="24"/>
        </w:rPr>
        <w:t>, с актовыми книгами, собранными из вторых экземпляров</w:t>
      </w:r>
      <w:r w:rsidRPr="00FD466E">
        <w:rPr>
          <w:rFonts w:ascii="Times New Roman" w:eastAsia="Times New Roman" w:hAnsi="Times New Roman" w:cs="Times New Roman"/>
          <w:color w:val="000000"/>
          <w:sz w:val="24"/>
          <w:szCs w:val="24"/>
          <w:lang w:eastAsia="ru-RU"/>
        </w:rPr>
        <w:t xml:space="preserve"> записей актов гражданского состояния.</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Вместе с актовыми книгами передаются справочно-поисковые материалы к ним.</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Передача актовых книг и справочно-поисковых материалов к ним оформляется актом (Приложение № 1), который заверяется подписями начальников отделов ЗАГС, передающего и принимающего документы, и печатями.</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5. Сверку актовых книг проводит Архив ЗАГС.</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Сверка производится путем сличения первого и второго экземпляров каждой записи акта гражданского состояния.</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6. В случае</w:t>
      </w:r>
      <w:proofErr w:type="gramStart"/>
      <w:r w:rsidRPr="00FD466E">
        <w:rPr>
          <w:rFonts w:ascii="Times New Roman" w:eastAsia="Times New Roman" w:hAnsi="Times New Roman" w:cs="Times New Roman"/>
          <w:color w:val="000000"/>
          <w:sz w:val="24"/>
          <w:szCs w:val="24"/>
          <w:lang w:eastAsia="ru-RU"/>
        </w:rPr>
        <w:t>,</w:t>
      </w:r>
      <w:proofErr w:type="gramEnd"/>
      <w:r w:rsidRPr="00FD466E">
        <w:rPr>
          <w:rFonts w:ascii="Times New Roman" w:eastAsia="Times New Roman" w:hAnsi="Times New Roman" w:cs="Times New Roman"/>
          <w:color w:val="000000"/>
          <w:sz w:val="24"/>
          <w:szCs w:val="24"/>
          <w:lang w:eastAsia="ru-RU"/>
        </w:rPr>
        <w:t xml:space="preserve"> если первый экземпляр записи акта гражданского состояния не содержит исправлений и изменений, внесенных в запись акта гражданского состояния в случаях, предусмотренных законодательством Республики Южная Осетия об актах гражданского состояния, и имеющихся во втором экземпляре записи акта гражданского </w:t>
      </w:r>
      <w:r w:rsidRPr="00FD466E">
        <w:rPr>
          <w:rFonts w:ascii="Times New Roman" w:eastAsia="Times New Roman" w:hAnsi="Times New Roman" w:cs="Times New Roman"/>
          <w:color w:val="000000"/>
          <w:sz w:val="24"/>
          <w:szCs w:val="24"/>
          <w:lang w:eastAsia="ru-RU"/>
        </w:rPr>
        <w:lastRenderedPageBreak/>
        <w:t>состояния, в первый экземпляр записи акта гражданского состояния вносятся соответствующие исправления и изменения.</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Запись о внесении исправлений или изменений в этом случае должна содержать, помимо реквизитов документа, на основании которого они были внесены, также указание на то, что исправления или изменения внесены в первый экземпляр в соответствии со вторым экземпляром записи акта гражданского состояния. Запись о внесении исправлений или изменений заверяется подписью начальника Архива ЗАГС и скрепляется печатью.</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7. В случае</w:t>
      </w:r>
      <w:proofErr w:type="gramStart"/>
      <w:r w:rsidRPr="00FD466E">
        <w:rPr>
          <w:rFonts w:ascii="Times New Roman" w:eastAsia="Times New Roman" w:hAnsi="Times New Roman" w:cs="Times New Roman"/>
          <w:color w:val="000000"/>
          <w:sz w:val="24"/>
          <w:szCs w:val="24"/>
          <w:lang w:eastAsia="ru-RU"/>
        </w:rPr>
        <w:t>,</w:t>
      </w:r>
      <w:proofErr w:type="gramEnd"/>
      <w:r w:rsidRPr="00FD466E">
        <w:rPr>
          <w:rFonts w:ascii="Times New Roman" w:eastAsia="Times New Roman" w:hAnsi="Times New Roman" w:cs="Times New Roman"/>
          <w:color w:val="000000"/>
          <w:sz w:val="24"/>
          <w:szCs w:val="24"/>
          <w:lang w:eastAsia="ru-RU"/>
        </w:rPr>
        <w:t xml:space="preserve"> если в актовых книгах, собранных из первых экземпляров записей актов гражданского состояния, отсутствуют некоторые записи актов гражданского состояния либо они повреждены (повреждение бланка, утрата текста), эти актовые книги расшиваются, дополняются недостающими записями актов гражданского состояния, поврежденные записи актов гражданского состояния заменяются в них записями актов гражданского состояния лучшей сохранности. Необходимые для дополнения и замены записи актов гражданского состояния изымаются из актовых книг, собранных из вторых экземпляров записей актов гражданского состояния.</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8. В случае</w:t>
      </w:r>
      <w:proofErr w:type="gramStart"/>
      <w:r w:rsidRPr="00FD466E">
        <w:rPr>
          <w:rFonts w:ascii="Times New Roman" w:eastAsia="Times New Roman" w:hAnsi="Times New Roman" w:cs="Times New Roman"/>
          <w:color w:val="000000"/>
          <w:sz w:val="24"/>
          <w:szCs w:val="24"/>
          <w:lang w:eastAsia="ru-RU"/>
        </w:rPr>
        <w:t>,</w:t>
      </w:r>
      <w:proofErr w:type="gramEnd"/>
      <w:r w:rsidRPr="00FD466E">
        <w:rPr>
          <w:rFonts w:ascii="Times New Roman" w:eastAsia="Times New Roman" w:hAnsi="Times New Roman" w:cs="Times New Roman"/>
          <w:color w:val="000000"/>
          <w:sz w:val="24"/>
          <w:szCs w:val="24"/>
          <w:lang w:eastAsia="ru-RU"/>
        </w:rPr>
        <w:t xml:space="preserve"> если актовые книги, собранные из первых экземпляров записей актов гражданского состояния, не сохранились, они заменяются актовыми книгами, собранными из вторых экземпляров записей актов гражданского состояния.</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 xml:space="preserve">9. На листе, содержащем </w:t>
      </w:r>
      <w:proofErr w:type="spellStart"/>
      <w:r w:rsidRPr="00FD466E">
        <w:rPr>
          <w:rFonts w:ascii="Times New Roman" w:eastAsia="Times New Roman" w:hAnsi="Times New Roman" w:cs="Times New Roman"/>
          <w:color w:val="000000"/>
          <w:sz w:val="24"/>
          <w:szCs w:val="24"/>
          <w:lang w:eastAsia="ru-RU"/>
        </w:rPr>
        <w:t>заверительную</w:t>
      </w:r>
      <w:proofErr w:type="spellEnd"/>
      <w:r w:rsidRPr="00FD466E">
        <w:rPr>
          <w:rFonts w:ascii="Times New Roman" w:eastAsia="Times New Roman" w:hAnsi="Times New Roman" w:cs="Times New Roman"/>
          <w:color w:val="000000"/>
          <w:sz w:val="24"/>
          <w:szCs w:val="24"/>
          <w:lang w:eastAsia="ru-RU"/>
        </w:rPr>
        <w:t xml:space="preserve"> надпись о количестве прошитых, пронумерованных и скрепленных печатью листов в актовой книге, проставляется отметка о проведении сверки (Приложение № 2), которая заверяется подписью начальника Архива ЗАГС и скрепляется печатью. </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В случае</w:t>
      </w:r>
      <w:proofErr w:type="gramStart"/>
      <w:r w:rsidRPr="00FD466E">
        <w:rPr>
          <w:rFonts w:ascii="Times New Roman" w:eastAsia="Times New Roman" w:hAnsi="Times New Roman" w:cs="Times New Roman"/>
          <w:color w:val="000000"/>
          <w:sz w:val="24"/>
          <w:szCs w:val="24"/>
          <w:lang w:eastAsia="ru-RU"/>
        </w:rPr>
        <w:t>,</w:t>
      </w:r>
      <w:proofErr w:type="gramEnd"/>
      <w:r w:rsidRPr="00FD466E">
        <w:rPr>
          <w:rFonts w:ascii="Times New Roman" w:eastAsia="Times New Roman" w:hAnsi="Times New Roman" w:cs="Times New Roman"/>
          <w:color w:val="000000"/>
          <w:sz w:val="24"/>
          <w:szCs w:val="24"/>
          <w:lang w:eastAsia="ru-RU"/>
        </w:rPr>
        <w:t xml:space="preserve"> если актовая книга расшивалась в целях дополнения недостающими записями актов гражданского состояния, замены в ней поврежденных записей актов гражданского состояния, она снова прошивается, нумеруется, заверяется подписью начальника Архива ЗАГС и печатью.</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Отметка о проведении сверки в таком случае должна содержать сведения о дополнении актовой книги недостающими записями актов гражданского состояния и замене в ней поврежденных записей актов гражданского состояния (Приложение № 3).</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10. Актовые книги, собранные из вторых экземпляров записей актов гражданского состояния, а также поврежденные первые экземпляры записей актов гражданского состояния, которые были заменены, уничтожаются Архивом ЗАГС, о чем составляется соответствующий акт (Приложение № 4).</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Уничтожение производится путем сожжения либо измельчения. Не допускается уничтожение актовых книг и записей актов гражданского состояния в целом виде.</w:t>
      </w:r>
    </w:p>
    <w:p w:rsidR="00FD466E" w:rsidRPr="00FD466E" w:rsidRDefault="00FD466E" w:rsidP="00FD466E">
      <w:pPr>
        <w:autoSpaceDE w:val="0"/>
        <w:autoSpaceDN w:val="0"/>
        <w:adjustRightInd w:val="0"/>
        <w:spacing w:after="0" w:line="276" w:lineRule="auto"/>
        <w:ind w:firstLine="708"/>
        <w:jc w:val="both"/>
        <w:rPr>
          <w:rFonts w:ascii="Times New Roman" w:eastAsia="Calibri" w:hAnsi="Times New Roman" w:cs="Times New Roman"/>
          <w:sz w:val="24"/>
          <w:szCs w:val="24"/>
        </w:rPr>
      </w:pPr>
      <w:r w:rsidRPr="00FD466E">
        <w:rPr>
          <w:rFonts w:ascii="Times New Roman" w:eastAsia="Times New Roman" w:hAnsi="Times New Roman" w:cs="Times New Roman"/>
          <w:color w:val="000000"/>
          <w:sz w:val="24"/>
          <w:szCs w:val="24"/>
          <w:lang w:eastAsia="ru-RU"/>
        </w:rPr>
        <w:t xml:space="preserve">11. Передачу актовых книг в </w:t>
      </w:r>
      <w:r w:rsidRPr="00FD466E">
        <w:rPr>
          <w:rFonts w:ascii="Times New Roman" w:eastAsia="Calibri" w:hAnsi="Times New Roman" w:cs="Times New Roman"/>
          <w:sz w:val="24"/>
          <w:szCs w:val="24"/>
        </w:rPr>
        <w:t>государственный архив производит отдел ЗАГС.</w:t>
      </w:r>
    </w:p>
    <w:p w:rsidR="00FD466E" w:rsidRPr="00FD466E" w:rsidRDefault="00FD466E" w:rsidP="00FD466E">
      <w:pPr>
        <w:autoSpaceDE w:val="0"/>
        <w:autoSpaceDN w:val="0"/>
        <w:adjustRightInd w:val="0"/>
        <w:spacing w:after="0" w:line="276" w:lineRule="auto"/>
        <w:ind w:firstLine="708"/>
        <w:jc w:val="both"/>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Вместе с актовыми книгами передаются и </w:t>
      </w:r>
      <w:r w:rsidRPr="00FD466E">
        <w:rPr>
          <w:rFonts w:ascii="Times New Roman" w:eastAsia="Times New Roman" w:hAnsi="Times New Roman" w:cs="Times New Roman"/>
          <w:color w:val="000000"/>
          <w:sz w:val="24"/>
          <w:szCs w:val="24"/>
          <w:lang w:eastAsia="ru-RU"/>
        </w:rPr>
        <w:t>справочно-поисковые материалы к ним</w:t>
      </w:r>
      <w:r w:rsidRPr="00FD466E">
        <w:rPr>
          <w:rFonts w:ascii="Times New Roman" w:eastAsia="Calibri" w:hAnsi="Times New Roman" w:cs="Times New Roman"/>
          <w:sz w:val="24"/>
          <w:szCs w:val="24"/>
        </w:rPr>
        <w:t>.</w:t>
      </w:r>
    </w:p>
    <w:p w:rsidR="00FD466E" w:rsidRPr="00FD466E" w:rsidRDefault="00FD466E" w:rsidP="00FD466E">
      <w:pPr>
        <w:autoSpaceDE w:val="0"/>
        <w:autoSpaceDN w:val="0"/>
        <w:adjustRightInd w:val="0"/>
        <w:spacing w:after="0" w:line="276" w:lineRule="auto"/>
        <w:ind w:firstLine="708"/>
        <w:jc w:val="both"/>
        <w:rPr>
          <w:rFonts w:ascii="Times New Roman" w:eastAsia="Calibri" w:hAnsi="Times New Roman" w:cs="Times New Roman"/>
          <w:sz w:val="24"/>
          <w:szCs w:val="24"/>
        </w:rPr>
      </w:pPr>
      <w:r w:rsidRPr="00FD466E">
        <w:rPr>
          <w:rFonts w:ascii="Times New Roman" w:eastAsia="Times New Roman" w:hAnsi="Times New Roman" w:cs="Times New Roman"/>
          <w:color w:val="000000"/>
          <w:sz w:val="24"/>
          <w:szCs w:val="24"/>
          <w:lang w:eastAsia="ru-RU"/>
        </w:rPr>
        <w:t>12. Для передачи и приема актовых книг создается комиссия в составе не менее трех человек из представителей</w:t>
      </w:r>
      <w:r w:rsidRPr="00FD466E">
        <w:rPr>
          <w:rFonts w:ascii="Times New Roman" w:eastAsia="Times New Roman" w:hAnsi="Times New Roman" w:cs="Times New Roman"/>
          <w:sz w:val="24"/>
          <w:szCs w:val="24"/>
          <w:lang w:eastAsia="ru-RU"/>
        </w:rPr>
        <w:t xml:space="preserve"> государственного архива, отдела ЗАГС и Архива ЗАГС.</w:t>
      </w:r>
      <w:r w:rsidRPr="00FD466E">
        <w:rPr>
          <w:rFonts w:ascii="Times New Roman" w:eastAsia="Times New Roman" w:hAnsi="Times New Roman" w:cs="Times New Roman"/>
          <w:color w:val="000000"/>
          <w:sz w:val="24"/>
          <w:szCs w:val="24"/>
          <w:lang w:eastAsia="ru-RU"/>
        </w:rPr>
        <w:t xml:space="preserve"> Состав комиссии утверждается совместным приказом</w:t>
      </w:r>
      <w:r w:rsidRPr="00FD466E">
        <w:rPr>
          <w:rFonts w:ascii="Times New Roman" w:eastAsia="Times New Roman" w:hAnsi="Times New Roman" w:cs="Times New Roman"/>
          <w:sz w:val="24"/>
          <w:szCs w:val="24"/>
          <w:lang w:eastAsia="ru-RU"/>
        </w:rPr>
        <w:t xml:space="preserve"> органа исполнительной власти Республики Южная Осетия, осуществляющего функции по выработке и реализации государственной политики и нормативно-правовому регулированию в сфере регистрации актов гражданского состояния (далее – уполномоченный орган) и государственного архива.</w:t>
      </w:r>
    </w:p>
    <w:p w:rsidR="00FD466E" w:rsidRPr="00FD466E" w:rsidRDefault="00FD466E" w:rsidP="00FD466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 xml:space="preserve">Комиссией проводится проверка физического и санитарного состояния актовых книг. Выявленные недостатки подлежат устранению (дезинфекция, дезинсекция, </w:t>
      </w:r>
      <w:proofErr w:type="spellStart"/>
      <w:r w:rsidRPr="00FD466E">
        <w:rPr>
          <w:rFonts w:ascii="Times New Roman" w:eastAsia="Times New Roman" w:hAnsi="Times New Roman" w:cs="Times New Roman"/>
          <w:color w:val="000000"/>
          <w:sz w:val="24"/>
          <w:szCs w:val="24"/>
          <w:lang w:eastAsia="ru-RU"/>
        </w:rPr>
        <w:lastRenderedPageBreak/>
        <w:t>обеспыливание</w:t>
      </w:r>
      <w:proofErr w:type="spellEnd"/>
      <w:r w:rsidRPr="00FD466E">
        <w:rPr>
          <w:rFonts w:ascii="Times New Roman" w:eastAsia="Times New Roman" w:hAnsi="Times New Roman" w:cs="Times New Roman"/>
          <w:color w:val="000000"/>
          <w:sz w:val="24"/>
          <w:szCs w:val="24"/>
          <w:lang w:eastAsia="ru-RU"/>
        </w:rPr>
        <w:t xml:space="preserve">, реставрация и т.д.). Устранение недостатков осуществляется Архивом ЗАГС. </w:t>
      </w:r>
    </w:p>
    <w:p w:rsidR="00FD466E" w:rsidRPr="00FD466E" w:rsidRDefault="00FD466E" w:rsidP="00FD466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Calibri" w:hAnsi="Times New Roman" w:cs="Times New Roman"/>
          <w:sz w:val="24"/>
          <w:szCs w:val="24"/>
        </w:rPr>
        <w:t xml:space="preserve">13. </w:t>
      </w:r>
      <w:r w:rsidRPr="00FD466E">
        <w:rPr>
          <w:rFonts w:ascii="Times New Roman" w:eastAsia="Times New Roman" w:hAnsi="Times New Roman" w:cs="Times New Roman"/>
          <w:color w:val="000000"/>
          <w:sz w:val="24"/>
          <w:szCs w:val="24"/>
          <w:lang w:eastAsia="ru-RU"/>
        </w:rPr>
        <w:t>Отдел ЗАГС составляет описи актовых книг (Приложение № 5), передаваемых в государственный архив, а также акт приема-передачи актовых книг и справочно-поисковых материалов к ним на постоянное хранение в государственный архив (Приложение № 6).</w:t>
      </w:r>
    </w:p>
    <w:p w:rsidR="00FD466E" w:rsidRPr="00FD466E" w:rsidRDefault="00FD466E" w:rsidP="00FD466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Описи подлежат утверждению председателем экспертно-проверочной комиссии государственного архива.</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Опись составляется в четырех экземплярах и подписывается членами комиссии.</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Акт приема-передачи актовых книг и справочно-поисковых материалов к ним (далее – акт) составляется в двух экземплярах и подписывается членами комиссии.</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Три экземпляра описи и один экземпляр акта передаются вместе с актовыми книгами и справочно-поисковых материалов к ним в государственный архив, один экземпляр описи и один экземпляр акта остаются в отделе ЗАГС.</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Возможно составление отдельной описи передаваемых в государственный архив актовых книг, собранных из записей актов гражданского состояния одного типа.</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 xml:space="preserve">14. Доставка актовых книг в </w:t>
      </w:r>
      <w:r w:rsidRPr="00FD466E">
        <w:rPr>
          <w:rFonts w:ascii="Times New Roman" w:eastAsia="Calibri" w:hAnsi="Times New Roman" w:cs="Times New Roman"/>
          <w:sz w:val="24"/>
          <w:szCs w:val="24"/>
        </w:rPr>
        <w:t xml:space="preserve">государственный архив </w:t>
      </w:r>
      <w:r w:rsidRPr="00FD466E">
        <w:rPr>
          <w:rFonts w:ascii="Times New Roman" w:eastAsia="Times New Roman" w:hAnsi="Times New Roman" w:cs="Times New Roman"/>
          <w:color w:val="000000"/>
          <w:sz w:val="24"/>
          <w:szCs w:val="24"/>
          <w:lang w:eastAsia="ru-RU"/>
        </w:rPr>
        <w:t>осуществляется уполномоченным органом.</w:t>
      </w:r>
    </w:p>
    <w:p w:rsidR="00FD466E" w:rsidRPr="00FD466E" w:rsidRDefault="00FD466E" w:rsidP="00FD466E">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color w:val="000000"/>
          <w:sz w:val="24"/>
          <w:szCs w:val="24"/>
          <w:lang w:eastAsia="ru-RU"/>
        </w:rPr>
        <w:t xml:space="preserve">15. </w:t>
      </w:r>
      <w:proofErr w:type="gramStart"/>
      <w:r w:rsidRPr="00FD466E">
        <w:rPr>
          <w:rFonts w:ascii="Times New Roman" w:eastAsia="Times New Roman" w:hAnsi="Times New Roman" w:cs="Times New Roman"/>
          <w:color w:val="000000"/>
          <w:sz w:val="24"/>
          <w:szCs w:val="24"/>
          <w:lang w:eastAsia="ru-RU"/>
        </w:rPr>
        <w:t>При обращении граждан по вопросу выдачи повторных свидетельств о государственной регистрации актов гражданского состояния в случаях, когда записи актов гражданского состояния переданы на хранение в государственный архив, отдел ЗАГС или Архив ЗАГС запрашивает из государственного архива копию соответствующей записи акта гражданского состояния или архивную справку, на основании которой гражданину выдается повторное свидетельство о государственной регистрации акта гражданского состояния.</w:t>
      </w:r>
      <w:proofErr w:type="gramEnd"/>
    </w:p>
    <w:p w:rsidR="00FD466E" w:rsidRDefault="00FD466E" w:rsidP="00460EE4">
      <w:pPr>
        <w:tabs>
          <w:tab w:val="left" w:pos="6165"/>
        </w:tabs>
        <w:autoSpaceDE w:val="0"/>
        <w:autoSpaceDN w:val="0"/>
        <w:adjustRightInd w:val="0"/>
        <w:spacing w:after="0" w:line="276" w:lineRule="auto"/>
        <w:jc w:val="center"/>
        <w:rPr>
          <w:rFonts w:ascii="Times New Roman" w:eastAsia="Times New Roman" w:hAnsi="Times New Roman" w:cs="Times New Roman"/>
          <w:sz w:val="24"/>
          <w:szCs w:val="24"/>
          <w:lang w:eastAsia="ru-RU"/>
        </w:rPr>
      </w:pPr>
    </w:p>
    <w:p w:rsidR="00FD466E" w:rsidRPr="00FD466E" w:rsidRDefault="00FD466E" w:rsidP="00FD466E">
      <w:pPr>
        <w:rPr>
          <w:rFonts w:ascii="Times New Roman" w:eastAsia="Times New Roman" w:hAnsi="Times New Roman" w:cs="Times New Roman"/>
          <w:sz w:val="24"/>
          <w:szCs w:val="24"/>
          <w:lang w:eastAsia="ru-RU"/>
        </w:rPr>
      </w:pPr>
    </w:p>
    <w:p w:rsidR="00FD466E" w:rsidRP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Default="00FD466E" w:rsidP="00FD466E">
      <w:pPr>
        <w:rPr>
          <w:rFonts w:ascii="Times New Roman" w:eastAsia="Times New Roman" w:hAnsi="Times New Roman" w:cs="Times New Roman"/>
          <w:sz w:val="24"/>
          <w:szCs w:val="24"/>
          <w:lang w:eastAsia="ru-RU"/>
        </w:rPr>
      </w:pPr>
    </w:p>
    <w:p w:rsidR="00FD466E" w:rsidRPr="00FD466E" w:rsidRDefault="00FD466E" w:rsidP="00FD466E">
      <w:pPr>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24"/>
          <w:szCs w:val="24"/>
          <w:lang w:eastAsia="ru-RU"/>
        </w:rPr>
        <w:lastRenderedPageBreak/>
        <w:tab/>
      </w:r>
      <w:r w:rsidRPr="00FD466E">
        <w:rPr>
          <w:rFonts w:ascii="Times New Roman" w:eastAsia="Calibri" w:hAnsi="Times New Roman" w:cs="Times New Roman"/>
          <w:b/>
          <w:sz w:val="20"/>
          <w:szCs w:val="20"/>
        </w:rPr>
        <w:t xml:space="preserve">Рекомендуемый образец </w:t>
      </w:r>
      <w:r w:rsidRPr="00FD466E">
        <w:rPr>
          <w:rFonts w:ascii="Times New Roman" w:eastAsia="Calibri" w:hAnsi="Times New Roman" w:cs="Times New Roman"/>
          <w:sz w:val="20"/>
          <w:szCs w:val="20"/>
        </w:rPr>
        <w:t xml:space="preserve">                                                                                                                                  Приложение № 1</w:t>
      </w:r>
    </w:p>
    <w:p w:rsidR="00FD466E" w:rsidRPr="00FD466E" w:rsidRDefault="00FD466E" w:rsidP="00FD466E">
      <w:pPr>
        <w:spacing w:after="0" w:line="240" w:lineRule="auto"/>
        <w:ind w:left="6372"/>
        <w:jc w:val="right"/>
        <w:rPr>
          <w:rFonts w:ascii="Times New Roman" w:eastAsia="Times New Roman" w:hAnsi="Times New Roman" w:cs="Times New Roman"/>
          <w:bCs/>
          <w:color w:val="000000"/>
          <w:sz w:val="20"/>
          <w:szCs w:val="20"/>
          <w:lang w:eastAsia="ru-RU"/>
        </w:rPr>
      </w:pPr>
      <w:r w:rsidRPr="00FD466E">
        <w:rPr>
          <w:rFonts w:ascii="Times New Roman" w:eastAsia="Calibri" w:hAnsi="Times New Roman" w:cs="Times New Roman"/>
          <w:sz w:val="20"/>
          <w:szCs w:val="20"/>
        </w:rPr>
        <w:t xml:space="preserve">к Порядку передачи </w:t>
      </w:r>
      <w:r w:rsidRPr="00FD466E">
        <w:rPr>
          <w:rFonts w:ascii="Times New Roman" w:eastAsia="Times New Roman" w:hAnsi="Times New Roman" w:cs="Times New Roman"/>
          <w:bCs/>
          <w:color w:val="000000"/>
          <w:sz w:val="20"/>
          <w:szCs w:val="20"/>
          <w:lang w:eastAsia="ru-RU"/>
        </w:rPr>
        <w:t>в государственный архив книг государственной регистрации актов гражданского состояния (актовых книг), собранных из записей актов гражданского состояния на бумажных носителях</w:t>
      </w:r>
    </w:p>
    <w:p w:rsidR="00FD466E" w:rsidRPr="00FD466E" w:rsidRDefault="00FD466E" w:rsidP="00FD466E">
      <w:pPr>
        <w:shd w:val="clear" w:color="auto" w:fill="FFFFFF"/>
        <w:spacing w:after="0" w:line="240" w:lineRule="auto"/>
        <w:ind w:left="3540" w:firstLine="708"/>
        <w:rPr>
          <w:rFonts w:ascii="Times New Roman" w:eastAsia="Times New Roman" w:hAnsi="Times New Roman" w:cs="Times New Roman"/>
          <w:bCs/>
          <w:color w:val="000000"/>
          <w:sz w:val="20"/>
          <w:szCs w:val="20"/>
          <w:lang w:eastAsia="ru-RU"/>
        </w:rPr>
      </w:pPr>
    </w:p>
    <w:p w:rsidR="00FD466E" w:rsidRPr="00FD466E" w:rsidRDefault="00FD466E" w:rsidP="00FD466E">
      <w:pPr>
        <w:shd w:val="clear" w:color="auto" w:fill="FFFFFF"/>
        <w:spacing w:after="0" w:line="240" w:lineRule="auto"/>
        <w:ind w:left="3540" w:firstLine="708"/>
        <w:rPr>
          <w:rFonts w:ascii="Times New Roman" w:eastAsia="Times New Roman" w:hAnsi="Times New Roman" w:cs="Times New Roman"/>
          <w:bCs/>
          <w:color w:val="000000"/>
          <w:sz w:val="20"/>
          <w:szCs w:val="20"/>
          <w:lang w:eastAsia="ru-RU"/>
        </w:rPr>
      </w:pPr>
    </w:p>
    <w:p w:rsidR="00FD466E" w:rsidRPr="00FD466E" w:rsidRDefault="00FD466E" w:rsidP="00FD466E">
      <w:pPr>
        <w:shd w:val="clear" w:color="auto" w:fill="FFFFFF"/>
        <w:spacing w:after="0" w:line="240" w:lineRule="auto"/>
        <w:ind w:firstLine="4"/>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АКТ</w:t>
      </w: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 xml:space="preserve">приема-передачи актовых книг и справочно-поисковых материалов к ним в отдел по сбору и хранению </w:t>
      </w:r>
      <w:proofErr w:type="gramStart"/>
      <w:r w:rsidRPr="00FD466E">
        <w:rPr>
          <w:rFonts w:ascii="Times New Roman" w:eastAsia="Times New Roman" w:hAnsi="Times New Roman" w:cs="Times New Roman"/>
          <w:bCs/>
          <w:color w:val="000000"/>
          <w:sz w:val="24"/>
          <w:szCs w:val="24"/>
          <w:lang w:eastAsia="ru-RU"/>
        </w:rPr>
        <w:t>записей актов гражданского состояния Министерства юстиции Республики</w:t>
      </w:r>
      <w:proofErr w:type="gramEnd"/>
      <w:r w:rsidRPr="00FD466E">
        <w:rPr>
          <w:rFonts w:ascii="Times New Roman" w:eastAsia="Times New Roman" w:hAnsi="Times New Roman" w:cs="Times New Roman"/>
          <w:bCs/>
          <w:color w:val="000000"/>
          <w:sz w:val="24"/>
          <w:szCs w:val="24"/>
          <w:lang w:eastAsia="ru-RU"/>
        </w:rPr>
        <w:t xml:space="preserve"> Южная Осетия</w:t>
      </w: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______________________________________________________________________________</w:t>
      </w: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(наименование отдела ЗАГС)</w:t>
      </w: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p>
    <w:p w:rsidR="00FD466E" w:rsidRPr="00FD466E" w:rsidRDefault="00FD466E" w:rsidP="00FD466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 xml:space="preserve">передал в отдел по сбору и хранению </w:t>
      </w:r>
      <w:proofErr w:type="gramStart"/>
      <w:r w:rsidRPr="00FD466E">
        <w:rPr>
          <w:rFonts w:ascii="Times New Roman" w:eastAsia="Times New Roman" w:hAnsi="Times New Roman" w:cs="Times New Roman"/>
          <w:bCs/>
          <w:color w:val="000000"/>
          <w:sz w:val="24"/>
          <w:szCs w:val="24"/>
          <w:lang w:eastAsia="ru-RU"/>
        </w:rPr>
        <w:t>записей актов гражданского состояния Министерства юстиции Республики</w:t>
      </w:r>
      <w:proofErr w:type="gramEnd"/>
      <w:r w:rsidRPr="00FD466E">
        <w:rPr>
          <w:rFonts w:ascii="Times New Roman" w:eastAsia="Times New Roman" w:hAnsi="Times New Roman" w:cs="Times New Roman"/>
          <w:bCs/>
          <w:color w:val="000000"/>
          <w:sz w:val="24"/>
          <w:szCs w:val="24"/>
          <w:lang w:eastAsia="ru-RU"/>
        </w:rPr>
        <w:t xml:space="preserve"> Южная Осетия</w:t>
      </w: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__________________________________________________________________________________</w:t>
      </w: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для проведения сверки и последующей передачи в государственный архив актовых книг и справочно-поисковых материалов к ним:</w:t>
      </w:r>
    </w:p>
    <w:tbl>
      <w:tblPr>
        <w:tblStyle w:val="10"/>
        <w:tblW w:w="0" w:type="auto"/>
        <w:tblLayout w:type="fixed"/>
        <w:tblLook w:val="04A0" w:firstRow="1" w:lastRow="0" w:firstColumn="1" w:lastColumn="0" w:noHBand="0" w:noVBand="1"/>
      </w:tblPr>
      <w:tblGrid>
        <w:gridCol w:w="677"/>
        <w:gridCol w:w="1701"/>
        <w:gridCol w:w="2012"/>
        <w:gridCol w:w="1134"/>
        <w:gridCol w:w="992"/>
        <w:gridCol w:w="1276"/>
        <w:gridCol w:w="1559"/>
      </w:tblGrid>
      <w:tr w:rsidR="00FD466E" w:rsidRPr="00FD466E" w:rsidTr="009F37A3">
        <w:trPr>
          <w:trHeight w:val="645"/>
        </w:trPr>
        <w:tc>
          <w:tcPr>
            <w:tcW w:w="677" w:type="dxa"/>
            <w:vMerge w:val="restart"/>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№п\</w:t>
            </w:r>
            <w:proofErr w:type="gramStart"/>
            <w:r w:rsidRPr="00FD466E">
              <w:rPr>
                <w:rFonts w:ascii="Times New Roman" w:eastAsia="Times New Roman" w:hAnsi="Times New Roman" w:cs="Times New Roman"/>
                <w:bCs/>
                <w:color w:val="000000"/>
                <w:sz w:val="20"/>
                <w:szCs w:val="20"/>
                <w:lang w:eastAsia="ru-RU"/>
              </w:rPr>
              <w:t>п</w:t>
            </w:r>
            <w:proofErr w:type="gramEnd"/>
          </w:p>
        </w:tc>
        <w:tc>
          <w:tcPr>
            <w:tcW w:w="1701" w:type="dxa"/>
            <w:vMerge w:val="restart"/>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 книги</w:t>
            </w:r>
          </w:p>
        </w:tc>
        <w:tc>
          <w:tcPr>
            <w:tcW w:w="2012" w:type="dxa"/>
            <w:vMerge w:val="restart"/>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Наименование актовой книги</w:t>
            </w:r>
          </w:p>
        </w:tc>
        <w:tc>
          <w:tcPr>
            <w:tcW w:w="2126" w:type="dxa"/>
            <w:gridSpan w:val="2"/>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Крайние даты</w:t>
            </w:r>
          </w:p>
          <w:p w:rsidR="00FD466E" w:rsidRPr="00FD466E" w:rsidRDefault="00FD466E" w:rsidP="00FD466E">
            <w:pPr>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0"/>
                <w:szCs w:val="20"/>
                <w:lang w:eastAsia="ru-RU"/>
              </w:rPr>
              <w:t>(даты начала и окончания)</w:t>
            </w:r>
          </w:p>
        </w:tc>
        <w:tc>
          <w:tcPr>
            <w:tcW w:w="1276" w:type="dxa"/>
            <w:vMerge w:val="restart"/>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Количество листов</w:t>
            </w:r>
          </w:p>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559" w:type="dxa"/>
            <w:vMerge w:val="restart"/>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 xml:space="preserve">Примечание </w:t>
            </w:r>
          </w:p>
        </w:tc>
      </w:tr>
      <w:tr w:rsidR="00FD466E" w:rsidRPr="00FD466E" w:rsidTr="009F37A3">
        <w:trPr>
          <w:trHeight w:val="45"/>
        </w:trPr>
        <w:tc>
          <w:tcPr>
            <w:tcW w:w="677" w:type="dxa"/>
            <w:vMerge/>
          </w:tcPr>
          <w:p w:rsidR="00FD466E" w:rsidRPr="00FD466E" w:rsidRDefault="00FD466E" w:rsidP="00FD466E">
            <w:pPr>
              <w:rPr>
                <w:rFonts w:ascii="Times New Roman" w:eastAsia="Times New Roman" w:hAnsi="Times New Roman" w:cs="Times New Roman"/>
                <w:bCs/>
                <w:color w:val="000000"/>
                <w:sz w:val="20"/>
                <w:szCs w:val="20"/>
                <w:lang w:eastAsia="ru-RU"/>
              </w:rPr>
            </w:pPr>
          </w:p>
        </w:tc>
        <w:tc>
          <w:tcPr>
            <w:tcW w:w="1701" w:type="dxa"/>
            <w:vMerge/>
          </w:tcPr>
          <w:p w:rsidR="00FD466E" w:rsidRPr="00FD466E" w:rsidRDefault="00FD466E" w:rsidP="00FD466E">
            <w:pPr>
              <w:jc w:val="center"/>
              <w:rPr>
                <w:rFonts w:ascii="Times New Roman" w:eastAsia="Times New Roman" w:hAnsi="Times New Roman" w:cs="Times New Roman"/>
                <w:bCs/>
                <w:color w:val="000000"/>
                <w:sz w:val="20"/>
                <w:szCs w:val="20"/>
                <w:lang w:eastAsia="ru-RU"/>
              </w:rPr>
            </w:pPr>
          </w:p>
        </w:tc>
        <w:tc>
          <w:tcPr>
            <w:tcW w:w="2012" w:type="dxa"/>
            <w:vMerge/>
          </w:tcPr>
          <w:p w:rsidR="00FD466E" w:rsidRPr="00FD466E" w:rsidRDefault="00FD466E" w:rsidP="00FD466E">
            <w:pPr>
              <w:rPr>
                <w:rFonts w:ascii="Times New Roman" w:eastAsia="Times New Roman" w:hAnsi="Times New Roman" w:cs="Times New Roman"/>
                <w:bCs/>
                <w:color w:val="000000"/>
                <w:sz w:val="20"/>
                <w:szCs w:val="20"/>
                <w:lang w:eastAsia="ru-RU"/>
              </w:rPr>
            </w:pPr>
          </w:p>
        </w:tc>
        <w:tc>
          <w:tcPr>
            <w:tcW w:w="1134" w:type="dxa"/>
          </w:tcPr>
          <w:p w:rsidR="00FD466E" w:rsidRPr="00FD466E" w:rsidRDefault="00FD466E" w:rsidP="00FD466E">
            <w:pPr>
              <w:rPr>
                <w:rFonts w:ascii="Times New Roman" w:eastAsia="Times New Roman" w:hAnsi="Times New Roman" w:cs="Times New Roman"/>
                <w:bCs/>
                <w:color w:val="000000"/>
                <w:sz w:val="20"/>
                <w:szCs w:val="20"/>
                <w:lang w:eastAsia="ru-RU"/>
              </w:rPr>
            </w:pPr>
          </w:p>
        </w:tc>
        <w:tc>
          <w:tcPr>
            <w:tcW w:w="992" w:type="dxa"/>
          </w:tcPr>
          <w:p w:rsidR="00FD466E" w:rsidRPr="00FD466E" w:rsidRDefault="00FD466E" w:rsidP="00FD466E">
            <w:pPr>
              <w:rPr>
                <w:rFonts w:ascii="Times New Roman" w:eastAsia="Times New Roman" w:hAnsi="Times New Roman" w:cs="Times New Roman"/>
                <w:bCs/>
                <w:color w:val="000000"/>
                <w:sz w:val="20"/>
                <w:szCs w:val="20"/>
                <w:lang w:eastAsia="ru-RU"/>
              </w:rPr>
            </w:pPr>
          </w:p>
        </w:tc>
        <w:tc>
          <w:tcPr>
            <w:tcW w:w="1276" w:type="dxa"/>
            <w:vMerge/>
          </w:tcPr>
          <w:p w:rsidR="00FD466E" w:rsidRPr="00FD466E" w:rsidRDefault="00FD466E" w:rsidP="00FD466E">
            <w:pPr>
              <w:rPr>
                <w:rFonts w:ascii="Times New Roman" w:eastAsia="Times New Roman" w:hAnsi="Times New Roman" w:cs="Times New Roman"/>
                <w:bCs/>
                <w:color w:val="000000"/>
                <w:sz w:val="20"/>
                <w:szCs w:val="20"/>
                <w:lang w:eastAsia="ru-RU"/>
              </w:rPr>
            </w:pPr>
          </w:p>
        </w:tc>
        <w:tc>
          <w:tcPr>
            <w:tcW w:w="1559" w:type="dxa"/>
            <w:vMerge/>
          </w:tcPr>
          <w:p w:rsidR="00FD466E" w:rsidRPr="00FD466E" w:rsidRDefault="00FD466E" w:rsidP="00FD466E">
            <w:pPr>
              <w:rPr>
                <w:rFonts w:ascii="Times New Roman" w:eastAsia="Times New Roman" w:hAnsi="Times New Roman" w:cs="Times New Roman"/>
                <w:bCs/>
                <w:color w:val="000000"/>
                <w:sz w:val="20"/>
                <w:szCs w:val="20"/>
                <w:lang w:eastAsia="ru-RU"/>
              </w:rPr>
            </w:pPr>
          </w:p>
        </w:tc>
      </w:tr>
      <w:tr w:rsidR="00FD466E" w:rsidRPr="00FD466E" w:rsidTr="009F37A3">
        <w:tc>
          <w:tcPr>
            <w:tcW w:w="677"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1</w:t>
            </w:r>
          </w:p>
        </w:tc>
        <w:tc>
          <w:tcPr>
            <w:tcW w:w="1701"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2</w:t>
            </w:r>
          </w:p>
        </w:tc>
        <w:tc>
          <w:tcPr>
            <w:tcW w:w="2012"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3</w:t>
            </w:r>
          </w:p>
        </w:tc>
        <w:tc>
          <w:tcPr>
            <w:tcW w:w="1134"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4</w:t>
            </w:r>
          </w:p>
        </w:tc>
        <w:tc>
          <w:tcPr>
            <w:tcW w:w="992"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5</w:t>
            </w:r>
          </w:p>
        </w:tc>
        <w:tc>
          <w:tcPr>
            <w:tcW w:w="1276"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6</w:t>
            </w:r>
          </w:p>
        </w:tc>
        <w:tc>
          <w:tcPr>
            <w:tcW w:w="1559"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7</w:t>
            </w:r>
          </w:p>
        </w:tc>
      </w:tr>
      <w:tr w:rsidR="00FD466E" w:rsidRPr="00FD466E" w:rsidTr="009F37A3">
        <w:tc>
          <w:tcPr>
            <w:tcW w:w="677"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701"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2012"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134"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992"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276"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559"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r>
      <w:tr w:rsidR="00FD466E" w:rsidRPr="00FD466E" w:rsidTr="009F37A3">
        <w:tc>
          <w:tcPr>
            <w:tcW w:w="677"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701"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2012"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134"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992"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276"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559"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r>
    </w:tbl>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Всего передано____________________________________ актовых книг.</w:t>
      </w: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 xml:space="preserve">                                            (цифрами и прописью)</w:t>
      </w:r>
    </w:p>
    <w:p w:rsidR="00FD466E" w:rsidRPr="00FD466E" w:rsidRDefault="00FD466E" w:rsidP="00FD466E">
      <w:pPr>
        <w:spacing w:line="240" w:lineRule="auto"/>
        <w:rPr>
          <w:rFonts w:ascii="Times New Roman" w:eastAsia="Calibri" w:hAnsi="Times New Roman" w:cs="Times New Roman"/>
          <w:sz w:val="20"/>
          <w:szCs w:val="20"/>
        </w:rPr>
      </w:pPr>
    </w:p>
    <w:tbl>
      <w:tblPr>
        <w:tblStyle w:val="10"/>
        <w:tblW w:w="0" w:type="auto"/>
        <w:tblLook w:val="04A0" w:firstRow="1" w:lastRow="0" w:firstColumn="1" w:lastColumn="0" w:noHBand="0" w:noVBand="1"/>
      </w:tblPr>
      <w:tblGrid>
        <w:gridCol w:w="677"/>
        <w:gridCol w:w="2012"/>
        <w:gridCol w:w="1701"/>
        <w:gridCol w:w="1984"/>
        <w:gridCol w:w="1275"/>
      </w:tblGrid>
      <w:tr w:rsidR="00FD466E" w:rsidRPr="00FD466E" w:rsidTr="009F37A3">
        <w:tc>
          <w:tcPr>
            <w:tcW w:w="677"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№п\</w:t>
            </w:r>
            <w:proofErr w:type="gramStart"/>
            <w:r w:rsidRPr="00FD466E">
              <w:rPr>
                <w:rFonts w:ascii="Times New Roman" w:eastAsia="Times New Roman" w:hAnsi="Times New Roman" w:cs="Times New Roman"/>
                <w:bCs/>
                <w:color w:val="000000"/>
                <w:sz w:val="20"/>
                <w:szCs w:val="20"/>
                <w:lang w:eastAsia="ru-RU"/>
              </w:rPr>
              <w:t>п</w:t>
            </w:r>
            <w:proofErr w:type="gramEnd"/>
          </w:p>
        </w:tc>
        <w:tc>
          <w:tcPr>
            <w:tcW w:w="2012"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Наименование</w:t>
            </w:r>
          </w:p>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справочно-поисковых средств</w:t>
            </w:r>
          </w:p>
        </w:tc>
        <w:tc>
          <w:tcPr>
            <w:tcW w:w="1701"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Вид носителя</w:t>
            </w:r>
          </w:p>
        </w:tc>
        <w:tc>
          <w:tcPr>
            <w:tcW w:w="1984"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Количество</w:t>
            </w:r>
          </w:p>
          <w:p w:rsidR="00FD466E" w:rsidRPr="00FD466E" w:rsidRDefault="00FD466E" w:rsidP="00FD466E">
            <w:pP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0"/>
                <w:szCs w:val="20"/>
                <w:lang w:eastAsia="ru-RU"/>
              </w:rPr>
              <w:t>(лист\штука)</w:t>
            </w:r>
          </w:p>
        </w:tc>
        <w:tc>
          <w:tcPr>
            <w:tcW w:w="1275"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Примечание</w:t>
            </w:r>
          </w:p>
        </w:tc>
      </w:tr>
      <w:tr w:rsidR="00FD466E" w:rsidRPr="00FD466E" w:rsidTr="009F37A3">
        <w:tc>
          <w:tcPr>
            <w:tcW w:w="677"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1</w:t>
            </w:r>
          </w:p>
        </w:tc>
        <w:tc>
          <w:tcPr>
            <w:tcW w:w="2012"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2</w:t>
            </w:r>
          </w:p>
        </w:tc>
        <w:tc>
          <w:tcPr>
            <w:tcW w:w="1701"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3</w:t>
            </w:r>
          </w:p>
        </w:tc>
        <w:tc>
          <w:tcPr>
            <w:tcW w:w="1984"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4</w:t>
            </w:r>
          </w:p>
        </w:tc>
        <w:tc>
          <w:tcPr>
            <w:tcW w:w="1275"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5</w:t>
            </w:r>
          </w:p>
        </w:tc>
      </w:tr>
      <w:tr w:rsidR="00FD466E" w:rsidRPr="00FD466E" w:rsidTr="009F37A3">
        <w:tc>
          <w:tcPr>
            <w:tcW w:w="677"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2012"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701"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984"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275"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r>
      <w:tr w:rsidR="00FD466E" w:rsidRPr="00FD466E" w:rsidTr="009F37A3">
        <w:tc>
          <w:tcPr>
            <w:tcW w:w="677"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2012"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701"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984"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275"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r>
    </w:tbl>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p>
    <w:p w:rsidR="00FD466E" w:rsidRPr="00FD466E" w:rsidRDefault="00FD466E" w:rsidP="00FD466E">
      <w:pPr>
        <w:spacing w:after="0" w:line="240" w:lineRule="auto"/>
        <w:rPr>
          <w:rFonts w:ascii="Times New Roman" w:eastAsia="Times New Roman" w:hAnsi="Times New Roman" w:cs="Times New Roman"/>
          <w:bCs/>
          <w:color w:val="000000"/>
          <w:sz w:val="20"/>
          <w:szCs w:val="20"/>
          <w:lang w:eastAsia="ru-RU"/>
        </w:rPr>
      </w:pPr>
      <w:r w:rsidRPr="00FD466E">
        <w:rPr>
          <w:rFonts w:ascii="Times New Roman" w:eastAsia="Calibri" w:hAnsi="Times New Roman" w:cs="Times New Roman"/>
          <w:sz w:val="24"/>
          <w:szCs w:val="24"/>
        </w:rPr>
        <w:t>Всего передано</w:t>
      </w:r>
      <w:r w:rsidRPr="00FD466E">
        <w:rPr>
          <w:rFonts w:ascii="Times New Roman" w:eastAsia="Times New Roman" w:hAnsi="Times New Roman" w:cs="Times New Roman"/>
          <w:bCs/>
          <w:color w:val="000000"/>
          <w:sz w:val="20"/>
          <w:szCs w:val="20"/>
          <w:lang w:eastAsia="ru-RU"/>
        </w:rPr>
        <w:t>_______________________ единиц справочно-поисковых средств</w:t>
      </w:r>
    </w:p>
    <w:p w:rsidR="00FD466E" w:rsidRPr="00FD466E" w:rsidRDefault="00FD466E" w:rsidP="00FD466E">
      <w:pPr>
        <w:spacing w:after="0" w:line="240" w:lineRule="auto"/>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t xml:space="preserve">     (цифрами и прописью)</w:t>
      </w:r>
    </w:p>
    <w:p w:rsidR="00FD466E" w:rsidRPr="00FD466E" w:rsidRDefault="00FD466E" w:rsidP="00FD466E">
      <w:pPr>
        <w:spacing w:after="0" w:line="240" w:lineRule="auto"/>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t xml:space="preserve">           </w:t>
      </w:r>
    </w:p>
    <w:p w:rsidR="00FD466E" w:rsidRPr="00FD466E" w:rsidRDefault="00FD466E" w:rsidP="00FD466E">
      <w:pPr>
        <w:spacing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ab/>
      </w:r>
      <w:r w:rsidRPr="00FD466E">
        <w:rPr>
          <w:rFonts w:ascii="Times New Roman" w:eastAsia="Calibri" w:hAnsi="Times New Roman" w:cs="Times New Roman"/>
          <w:sz w:val="20"/>
          <w:szCs w:val="20"/>
        </w:rPr>
        <w:tab/>
        <w:t xml:space="preserve">Передачу </w:t>
      </w:r>
      <w:proofErr w:type="gramStart"/>
      <w:r w:rsidRPr="00FD466E">
        <w:rPr>
          <w:rFonts w:ascii="Times New Roman" w:eastAsia="Calibri" w:hAnsi="Times New Roman" w:cs="Times New Roman"/>
          <w:sz w:val="20"/>
          <w:szCs w:val="20"/>
        </w:rPr>
        <w:t>произвели                                                                                  Прием произвели</w:t>
      </w:r>
      <w:proofErr w:type="gramEnd"/>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_________________ ________  ____________                                         _________________ _________ ____________</w:t>
      </w: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(наименование         (подпись) (расшифровка                                          (наименование         (подпись) (расшифровка                                                                                                    должности)                                  подписи)                                                      должности)                                  подписи)</w:t>
      </w: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_________________ ________  ____________                                         _________________ _________ ____________</w:t>
      </w: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(наименование         (подпись) (расшифровка                                          (наименование         (подпись) (расшифровка                                                                                                    должности)                                  подписи)                                                      должности)                                  подписи)</w:t>
      </w: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М.П. «____»__________ ________г.                                                                М.П. «_____»__________ ________г.</w:t>
      </w: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«_____»__________ ______</w:t>
      </w:r>
      <w:proofErr w:type="gramStart"/>
      <w:r w:rsidRPr="00FD466E">
        <w:rPr>
          <w:rFonts w:ascii="Times New Roman" w:eastAsia="Calibri" w:hAnsi="Times New Roman" w:cs="Times New Roman"/>
          <w:sz w:val="20"/>
          <w:szCs w:val="20"/>
        </w:rPr>
        <w:t>г</w:t>
      </w:r>
      <w:proofErr w:type="gramEnd"/>
      <w:r w:rsidRPr="00FD466E">
        <w:rPr>
          <w:rFonts w:ascii="Times New Roman" w:eastAsia="Calibri" w:hAnsi="Times New Roman" w:cs="Times New Roman"/>
          <w:sz w:val="20"/>
          <w:szCs w:val="20"/>
        </w:rPr>
        <w:t>.</w:t>
      </w:r>
      <w:r w:rsidRPr="00FD466E">
        <w:rPr>
          <w:rFonts w:ascii="Times New Roman" w:eastAsia="Calibri" w:hAnsi="Times New Roman" w:cs="Times New Roman"/>
          <w:sz w:val="20"/>
          <w:szCs w:val="20"/>
        </w:rPr>
        <w:br w:type="page"/>
      </w: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b/>
          <w:sz w:val="20"/>
          <w:szCs w:val="20"/>
        </w:rPr>
        <w:lastRenderedPageBreak/>
        <w:t xml:space="preserve">Рекомендуемый образец                                                                                                                                  </w:t>
      </w:r>
      <w:r w:rsidRPr="00FD466E">
        <w:rPr>
          <w:rFonts w:ascii="Times New Roman" w:eastAsia="Calibri" w:hAnsi="Times New Roman" w:cs="Times New Roman"/>
          <w:sz w:val="20"/>
          <w:szCs w:val="20"/>
        </w:rPr>
        <w:t>Приложение № 2</w:t>
      </w:r>
    </w:p>
    <w:p w:rsidR="00FD466E" w:rsidRPr="00FD466E" w:rsidRDefault="00FD466E" w:rsidP="00FD466E">
      <w:pPr>
        <w:spacing w:after="0" w:line="240" w:lineRule="auto"/>
        <w:ind w:left="6372"/>
        <w:jc w:val="right"/>
        <w:rPr>
          <w:rFonts w:ascii="Times New Roman" w:eastAsia="Times New Roman" w:hAnsi="Times New Roman" w:cs="Times New Roman"/>
          <w:bCs/>
          <w:color w:val="000000"/>
          <w:sz w:val="20"/>
          <w:szCs w:val="20"/>
          <w:lang w:eastAsia="ru-RU"/>
        </w:rPr>
      </w:pPr>
      <w:r w:rsidRPr="00FD466E">
        <w:rPr>
          <w:rFonts w:ascii="Times New Roman" w:eastAsia="Calibri" w:hAnsi="Times New Roman" w:cs="Times New Roman"/>
          <w:sz w:val="20"/>
          <w:szCs w:val="20"/>
        </w:rPr>
        <w:t xml:space="preserve">к Порядку передачи в </w:t>
      </w:r>
      <w:r w:rsidRPr="00FD466E">
        <w:rPr>
          <w:rFonts w:ascii="Times New Roman" w:eastAsia="Times New Roman" w:hAnsi="Times New Roman" w:cs="Times New Roman"/>
          <w:bCs/>
          <w:color w:val="000000"/>
          <w:sz w:val="20"/>
          <w:szCs w:val="20"/>
          <w:lang w:eastAsia="ru-RU"/>
        </w:rPr>
        <w:t>государственный архив книг государственной регистрации актов гражданского состояния (актовых книг), собранных из записей актов гражданского состояния на бумажных носителях</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jc w:val="right"/>
        <w:rPr>
          <w:rFonts w:ascii="Times New Roman" w:eastAsia="Calibri" w:hAnsi="Times New Roman" w:cs="Times New Roman"/>
          <w:sz w:val="24"/>
          <w:szCs w:val="24"/>
        </w:rPr>
      </w:pPr>
      <w:r w:rsidRPr="00FD466E">
        <w:rPr>
          <w:rFonts w:ascii="Calibri" w:eastAsia="Calibri" w:hAnsi="Calibri" w:cs="Times New Roman"/>
        </w:rPr>
        <w:t xml:space="preserve">                               </w:t>
      </w:r>
    </w:p>
    <w:p w:rsidR="00FD466E" w:rsidRPr="00FD466E" w:rsidRDefault="00FD466E" w:rsidP="00FD466E">
      <w:pPr>
        <w:spacing w:after="0" w:line="240" w:lineRule="auto"/>
        <w:rPr>
          <w:rFonts w:ascii="Times New Roman" w:eastAsia="Calibri" w:hAnsi="Times New Roman" w:cs="Times New Roman"/>
          <w:b/>
          <w:sz w:val="24"/>
          <w:szCs w:val="24"/>
        </w:rPr>
      </w:pPr>
    </w:p>
    <w:p w:rsidR="00FD466E" w:rsidRPr="00FD466E" w:rsidRDefault="00FD466E" w:rsidP="00FD466E">
      <w:pPr>
        <w:spacing w:after="0" w:line="240" w:lineRule="auto"/>
        <w:rPr>
          <w:rFonts w:ascii="Times New Roman" w:eastAsia="Calibri" w:hAnsi="Times New Roman" w:cs="Times New Roman"/>
          <w:b/>
          <w:sz w:val="24"/>
          <w:szCs w:val="24"/>
        </w:rPr>
      </w:pPr>
      <w:r w:rsidRPr="00FD466E">
        <w:rPr>
          <w:rFonts w:ascii="Times New Roman" w:eastAsia="Calibri" w:hAnsi="Times New Roman" w:cs="Times New Roman"/>
          <w:b/>
          <w:sz w:val="24"/>
          <w:szCs w:val="24"/>
        </w:rPr>
        <w:t>Проведена сверка</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М.П.                                   Начальником отдела ЗАГС</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__________________________________</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(подпись, фамилия, инициалы)</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ab/>
        <w:t xml:space="preserve">                                                  «____»____________ ______</w:t>
      </w:r>
      <w:proofErr w:type="gramStart"/>
      <w:r w:rsidRPr="00FD466E">
        <w:rPr>
          <w:rFonts w:ascii="Times New Roman" w:eastAsia="Calibri" w:hAnsi="Times New Roman" w:cs="Times New Roman"/>
          <w:sz w:val="24"/>
          <w:szCs w:val="24"/>
        </w:rPr>
        <w:t>г</w:t>
      </w:r>
      <w:proofErr w:type="gramEnd"/>
      <w:r w:rsidRPr="00FD466E">
        <w:rPr>
          <w:rFonts w:ascii="Times New Roman" w:eastAsia="Calibri" w:hAnsi="Times New Roman" w:cs="Times New Roman"/>
          <w:sz w:val="24"/>
          <w:szCs w:val="24"/>
        </w:rPr>
        <w:t>.</w:t>
      </w:r>
    </w:p>
    <w:p w:rsidR="00FD466E" w:rsidRPr="00FD466E" w:rsidRDefault="00FD466E" w:rsidP="00FD466E">
      <w:pPr>
        <w:spacing w:after="0" w:line="240" w:lineRule="auto"/>
        <w:jc w:val="both"/>
        <w:rPr>
          <w:rFonts w:ascii="Times New Roman" w:eastAsia="Calibri" w:hAnsi="Times New Roman" w:cs="Times New Roman"/>
          <w:b/>
          <w:sz w:val="20"/>
          <w:szCs w:val="20"/>
        </w:rPr>
      </w:pPr>
    </w:p>
    <w:p w:rsidR="00FD466E" w:rsidRPr="00FD466E" w:rsidRDefault="00FD466E" w:rsidP="00FD466E">
      <w:pPr>
        <w:spacing w:after="0" w:line="240" w:lineRule="auto"/>
        <w:jc w:val="both"/>
        <w:rPr>
          <w:rFonts w:ascii="Times New Roman" w:eastAsia="Calibri" w:hAnsi="Times New Roman" w:cs="Times New Roman"/>
          <w:b/>
          <w:sz w:val="20"/>
          <w:szCs w:val="20"/>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ind w:left="8496"/>
        <w:jc w:val="both"/>
        <w:rPr>
          <w:rFonts w:ascii="Times New Roman" w:eastAsia="Calibri" w:hAnsi="Times New Roman" w:cs="Times New Roman"/>
          <w:sz w:val="20"/>
          <w:szCs w:val="20"/>
        </w:rPr>
      </w:pPr>
      <w:r w:rsidRPr="00FD466E">
        <w:rPr>
          <w:rFonts w:ascii="Times New Roman" w:eastAsia="Calibri" w:hAnsi="Times New Roman" w:cs="Times New Roman"/>
          <w:sz w:val="20"/>
          <w:szCs w:val="20"/>
        </w:rPr>
        <w:t xml:space="preserve">     </w:t>
      </w:r>
    </w:p>
    <w:p w:rsidR="00FD466E" w:rsidRPr="00FD466E" w:rsidRDefault="00FD466E" w:rsidP="00FD466E">
      <w:pPr>
        <w:rPr>
          <w:rFonts w:ascii="Times New Roman" w:eastAsia="Calibri" w:hAnsi="Times New Roman" w:cs="Times New Roman"/>
          <w:sz w:val="20"/>
          <w:szCs w:val="20"/>
        </w:rPr>
      </w:pPr>
      <w:r w:rsidRPr="00FD466E">
        <w:rPr>
          <w:rFonts w:ascii="Times New Roman" w:eastAsia="Calibri" w:hAnsi="Times New Roman" w:cs="Times New Roman"/>
          <w:sz w:val="20"/>
          <w:szCs w:val="20"/>
        </w:rPr>
        <w:br w:type="page"/>
      </w:r>
    </w:p>
    <w:p w:rsidR="00FD466E" w:rsidRPr="00FD466E" w:rsidRDefault="00FD466E" w:rsidP="00FD466E">
      <w:pPr>
        <w:spacing w:after="0" w:line="240" w:lineRule="auto"/>
        <w:ind w:left="8496"/>
        <w:jc w:val="right"/>
        <w:rPr>
          <w:rFonts w:ascii="Times New Roman" w:eastAsia="Calibri" w:hAnsi="Times New Roman" w:cs="Times New Roman"/>
          <w:sz w:val="20"/>
          <w:szCs w:val="20"/>
        </w:rPr>
      </w:pPr>
      <w:r w:rsidRPr="00FD466E">
        <w:rPr>
          <w:rFonts w:ascii="Times New Roman" w:eastAsia="Calibri" w:hAnsi="Times New Roman" w:cs="Times New Roman"/>
          <w:sz w:val="20"/>
          <w:szCs w:val="20"/>
        </w:rPr>
        <w:lastRenderedPageBreak/>
        <w:t>Приложение№ 3</w:t>
      </w:r>
    </w:p>
    <w:p w:rsidR="00FD466E" w:rsidRPr="00FD466E" w:rsidRDefault="00FD466E" w:rsidP="00FD466E">
      <w:pPr>
        <w:spacing w:after="0" w:line="240" w:lineRule="auto"/>
        <w:ind w:left="6372"/>
        <w:jc w:val="right"/>
        <w:rPr>
          <w:rFonts w:ascii="Times New Roman" w:eastAsia="Times New Roman" w:hAnsi="Times New Roman" w:cs="Times New Roman"/>
          <w:bCs/>
          <w:color w:val="000000"/>
          <w:sz w:val="20"/>
          <w:szCs w:val="20"/>
          <w:lang w:eastAsia="ru-RU"/>
        </w:rPr>
      </w:pPr>
      <w:r w:rsidRPr="00FD466E">
        <w:rPr>
          <w:rFonts w:ascii="Times New Roman" w:eastAsia="Calibri" w:hAnsi="Times New Roman" w:cs="Times New Roman"/>
          <w:sz w:val="20"/>
          <w:szCs w:val="20"/>
        </w:rPr>
        <w:t xml:space="preserve">к Порядку передачи </w:t>
      </w:r>
      <w:r w:rsidRPr="00FD466E">
        <w:rPr>
          <w:rFonts w:ascii="Times New Roman" w:eastAsia="Times New Roman" w:hAnsi="Times New Roman" w:cs="Times New Roman"/>
          <w:bCs/>
          <w:color w:val="000000"/>
          <w:sz w:val="20"/>
          <w:szCs w:val="20"/>
          <w:lang w:eastAsia="ru-RU"/>
        </w:rPr>
        <w:t>в государственный архив книг государственной регистрации актов гражданского состояния (актовых книг), собранных из записей актов гражданского состояния на бумажных носителях</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b/>
          <w:sz w:val="24"/>
          <w:szCs w:val="24"/>
        </w:rPr>
      </w:pPr>
    </w:p>
    <w:p w:rsidR="00FD466E" w:rsidRPr="00FD466E" w:rsidRDefault="00FD466E" w:rsidP="00FD466E">
      <w:pPr>
        <w:spacing w:after="0" w:line="240" w:lineRule="auto"/>
        <w:rPr>
          <w:rFonts w:ascii="Times New Roman" w:eastAsia="Calibri" w:hAnsi="Times New Roman" w:cs="Times New Roman"/>
          <w:b/>
          <w:sz w:val="24"/>
          <w:szCs w:val="24"/>
        </w:rPr>
      </w:pPr>
      <w:r w:rsidRPr="00FD466E">
        <w:rPr>
          <w:rFonts w:ascii="Times New Roman" w:eastAsia="Calibri" w:hAnsi="Times New Roman" w:cs="Times New Roman"/>
          <w:b/>
          <w:sz w:val="24"/>
          <w:szCs w:val="24"/>
        </w:rPr>
        <w:t>Проведена сверка</w:t>
      </w:r>
    </w:p>
    <w:p w:rsidR="00FD466E" w:rsidRPr="00FD466E" w:rsidRDefault="00FD466E" w:rsidP="00FD466E">
      <w:pPr>
        <w:spacing w:after="0" w:line="240" w:lineRule="auto"/>
        <w:rPr>
          <w:rFonts w:ascii="Times New Roman" w:eastAsia="Calibri" w:hAnsi="Times New Roman" w:cs="Times New Roman"/>
          <w:b/>
          <w:sz w:val="24"/>
          <w:szCs w:val="24"/>
        </w:rPr>
      </w:pPr>
      <w:r w:rsidRPr="00FD466E">
        <w:rPr>
          <w:rFonts w:ascii="Times New Roman" w:eastAsia="Calibri" w:hAnsi="Times New Roman" w:cs="Times New Roman"/>
          <w:b/>
          <w:sz w:val="24"/>
          <w:szCs w:val="24"/>
        </w:rPr>
        <w:tab/>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Настоящая актовая книга дополнена следующими записями актов гражданского состояния: №____________________________________________________________________________</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______________________________________________________________________________</w:t>
      </w:r>
      <w:r w:rsidRPr="00FD466E">
        <w:rPr>
          <w:rFonts w:ascii="Times New Roman" w:eastAsia="Calibri" w:hAnsi="Times New Roman" w:cs="Times New Roman"/>
          <w:sz w:val="24"/>
          <w:szCs w:val="24"/>
        </w:rPr>
        <w:tab/>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В настоявшей актовой книге заменены следующие записи актов </w:t>
      </w:r>
      <w:proofErr w:type="gramStart"/>
      <w:r w:rsidRPr="00FD466E">
        <w:rPr>
          <w:rFonts w:ascii="Times New Roman" w:eastAsia="Calibri" w:hAnsi="Times New Roman" w:cs="Times New Roman"/>
          <w:sz w:val="24"/>
          <w:szCs w:val="24"/>
        </w:rPr>
        <w:t>гражданского</w:t>
      </w:r>
      <w:proofErr w:type="gramEnd"/>
      <w:r w:rsidRPr="00FD466E">
        <w:rPr>
          <w:rFonts w:ascii="Times New Roman" w:eastAsia="Calibri" w:hAnsi="Times New Roman" w:cs="Times New Roman"/>
          <w:sz w:val="24"/>
          <w:szCs w:val="24"/>
        </w:rPr>
        <w:t xml:space="preserve"> </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состояния: №__________________________________________________________________</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______________________________________________________________________________</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ab/>
      </w:r>
      <w:r w:rsidRPr="00FD466E">
        <w:rPr>
          <w:rFonts w:ascii="Times New Roman" w:eastAsia="Calibri" w:hAnsi="Times New Roman" w:cs="Times New Roman"/>
          <w:sz w:val="24"/>
          <w:szCs w:val="24"/>
        </w:rPr>
        <w:tab/>
      </w:r>
      <w:r w:rsidRPr="00FD466E">
        <w:rPr>
          <w:rFonts w:ascii="Times New Roman" w:eastAsia="Calibri" w:hAnsi="Times New Roman" w:cs="Times New Roman"/>
          <w:sz w:val="24"/>
          <w:szCs w:val="24"/>
        </w:rPr>
        <w:tab/>
        <w:t>М.П.                          Начальник отдела ЗАГС</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_____________________________</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(подпись, фамилия, инициалы)</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«____»____________ ______</w:t>
      </w:r>
      <w:proofErr w:type="gramStart"/>
      <w:r w:rsidRPr="00FD466E">
        <w:rPr>
          <w:rFonts w:ascii="Times New Roman" w:eastAsia="Calibri" w:hAnsi="Times New Roman" w:cs="Times New Roman"/>
          <w:sz w:val="24"/>
          <w:szCs w:val="24"/>
        </w:rPr>
        <w:t>г</w:t>
      </w:r>
      <w:proofErr w:type="gramEnd"/>
      <w:r w:rsidRPr="00FD466E">
        <w:rPr>
          <w:rFonts w:ascii="Times New Roman" w:eastAsia="Calibri" w:hAnsi="Times New Roman" w:cs="Times New Roman"/>
          <w:sz w:val="24"/>
          <w:szCs w:val="24"/>
        </w:rPr>
        <w:t>.</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FD466E" w:rsidRPr="00FD466E" w:rsidRDefault="00FD466E" w:rsidP="00FD466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D466E" w:rsidRPr="00FD466E" w:rsidRDefault="00FD466E" w:rsidP="00FD466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FD466E" w:rsidRPr="00FD466E" w:rsidRDefault="00FD466E" w:rsidP="00FD466E">
      <w:pPr>
        <w:spacing w:after="0" w:line="240" w:lineRule="auto"/>
        <w:ind w:left="8496"/>
        <w:jc w:val="both"/>
        <w:rPr>
          <w:rFonts w:ascii="Times New Roman" w:eastAsia="Calibri" w:hAnsi="Times New Roman" w:cs="Times New Roman"/>
          <w:b/>
          <w:sz w:val="20"/>
          <w:szCs w:val="20"/>
        </w:rPr>
      </w:pPr>
    </w:p>
    <w:p w:rsidR="00FD466E" w:rsidRPr="00FD466E" w:rsidRDefault="00FD466E" w:rsidP="00FD466E">
      <w:pPr>
        <w:spacing w:after="0" w:line="240" w:lineRule="auto"/>
        <w:ind w:left="8496"/>
        <w:jc w:val="both"/>
        <w:rPr>
          <w:rFonts w:ascii="Times New Roman" w:eastAsia="Calibri" w:hAnsi="Times New Roman" w:cs="Times New Roman"/>
          <w:b/>
          <w:sz w:val="20"/>
          <w:szCs w:val="20"/>
        </w:rPr>
      </w:pPr>
    </w:p>
    <w:p w:rsidR="00FD466E" w:rsidRPr="00FD466E" w:rsidRDefault="00FD466E" w:rsidP="00FD466E">
      <w:pPr>
        <w:spacing w:after="0" w:line="240" w:lineRule="auto"/>
        <w:ind w:left="8496"/>
        <w:jc w:val="both"/>
        <w:rPr>
          <w:rFonts w:ascii="Times New Roman" w:eastAsia="Calibri" w:hAnsi="Times New Roman" w:cs="Times New Roman"/>
          <w:b/>
          <w:sz w:val="20"/>
          <w:szCs w:val="20"/>
        </w:rPr>
      </w:pPr>
    </w:p>
    <w:p w:rsidR="00FD466E" w:rsidRPr="00FD466E" w:rsidRDefault="00FD466E" w:rsidP="00FD466E">
      <w:pPr>
        <w:spacing w:after="0" w:line="240" w:lineRule="auto"/>
        <w:ind w:left="8496"/>
        <w:jc w:val="both"/>
        <w:rPr>
          <w:rFonts w:ascii="Times New Roman" w:eastAsia="Calibri" w:hAnsi="Times New Roman" w:cs="Times New Roman"/>
          <w:b/>
          <w:sz w:val="20"/>
          <w:szCs w:val="20"/>
        </w:rPr>
      </w:pPr>
    </w:p>
    <w:p w:rsidR="00FD466E" w:rsidRPr="00FD466E" w:rsidRDefault="00FD466E" w:rsidP="00FD466E">
      <w:pPr>
        <w:spacing w:after="0" w:line="240" w:lineRule="auto"/>
        <w:ind w:left="8496"/>
        <w:jc w:val="both"/>
        <w:rPr>
          <w:rFonts w:ascii="Times New Roman" w:eastAsia="Calibri" w:hAnsi="Times New Roman" w:cs="Times New Roman"/>
          <w:b/>
          <w:sz w:val="20"/>
          <w:szCs w:val="20"/>
        </w:rPr>
      </w:pPr>
    </w:p>
    <w:p w:rsidR="00FD466E" w:rsidRPr="00FD466E" w:rsidRDefault="00FD466E" w:rsidP="00FD466E">
      <w:pPr>
        <w:rPr>
          <w:rFonts w:ascii="Times New Roman" w:eastAsia="Calibri" w:hAnsi="Times New Roman" w:cs="Times New Roman"/>
          <w:b/>
          <w:sz w:val="20"/>
          <w:szCs w:val="20"/>
        </w:rPr>
      </w:pPr>
      <w:r w:rsidRPr="00FD466E">
        <w:rPr>
          <w:rFonts w:ascii="Times New Roman" w:eastAsia="Calibri" w:hAnsi="Times New Roman" w:cs="Times New Roman"/>
          <w:b/>
          <w:sz w:val="20"/>
          <w:szCs w:val="20"/>
        </w:rPr>
        <w:br w:type="page"/>
      </w:r>
    </w:p>
    <w:p w:rsidR="00FD466E" w:rsidRPr="00FD466E" w:rsidRDefault="00FD466E" w:rsidP="00FD466E">
      <w:pPr>
        <w:spacing w:after="0" w:line="240" w:lineRule="auto"/>
        <w:jc w:val="right"/>
        <w:rPr>
          <w:rFonts w:ascii="Times New Roman" w:eastAsia="Calibri" w:hAnsi="Times New Roman" w:cs="Times New Roman"/>
          <w:sz w:val="20"/>
          <w:szCs w:val="20"/>
        </w:rPr>
      </w:pPr>
      <w:r w:rsidRPr="00FD466E">
        <w:rPr>
          <w:rFonts w:ascii="Times New Roman" w:eastAsia="Calibri" w:hAnsi="Times New Roman" w:cs="Times New Roman"/>
          <w:b/>
          <w:sz w:val="20"/>
          <w:szCs w:val="20"/>
        </w:rPr>
        <w:lastRenderedPageBreak/>
        <w:t xml:space="preserve">Рекомендуемый образец                                                                                                                                  </w:t>
      </w:r>
      <w:r w:rsidRPr="00FD466E">
        <w:rPr>
          <w:rFonts w:ascii="Times New Roman" w:eastAsia="Calibri" w:hAnsi="Times New Roman" w:cs="Times New Roman"/>
          <w:sz w:val="20"/>
          <w:szCs w:val="20"/>
        </w:rPr>
        <w:t>Приложение № 5</w:t>
      </w:r>
    </w:p>
    <w:p w:rsidR="00FD466E" w:rsidRPr="00FD466E" w:rsidRDefault="00FD466E" w:rsidP="00FD466E">
      <w:pPr>
        <w:spacing w:after="0" w:line="240" w:lineRule="auto"/>
        <w:ind w:left="6372"/>
        <w:jc w:val="right"/>
        <w:rPr>
          <w:rFonts w:ascii="Times New Roman" w:eastAsia="Times New Roman" w:hAnsi="Times New Roman" w:cs="Times New Roman"/>
          <w:bCs/>
          <w:color w:val="000000"/>
          <w:sz w:val="20"/>
          <w:szCs w:val="20"/>
          <w:lang w:eastAsia="ru-RU"/>
        </w:rPr>
      </w:pPr>
      <w:r w:rsidRPr="00FD466E">
        <w:rPr>
          <w:rFonts w:ascii="Times New Roman" w:eastAsia="Calibri" w:hAnsi="Times New Roman" w:cs="Times New Roman"/>
          <w:sz w:val="20"/>
          <w:szCs w:val="20"/>
        </w:rPr>
        <w:t xml:space="preserve">к Порядку передачи </w:t>
      </w:r>
      <w:r w:rsidRPr="00FD466E">
        <w:rPr>
          <w:rFonts w:ascii="Times New Roman" w:eastAsia="Times New Roman" w:hAnsi="Times New Roman" w:cs="Times New Roman"/>
          <w:bCs/>
          <w:color w:val="000000"/>
          <w:sz w:val="20"/>
          <w:szCs w:val="20"/>
          <w:lang w:eastAsia="ru-RU"/>
        </w:rPr>
        <w:t>в государственный архив книг государственной регистрации актов гражданского состояния (актовых книг), собранных из записей актов гражданского состояния на бумажных носителях</w:t>
      </w:r>
    </w:p>
    <w:p w:rsidR="00FD466E" w:rsidRPr="00FD466E" w:rsidRDefault="00FD466E" w:rsidP="00FD466E">
      <w:pPr>
        <w:spacing w:line="240" w:lineRule="auto"/>
        <w:jc w:val="both"/>
        <w:rPr>
          <w:rFonts w:ascii="Times New Roman" w:eastAsia="Calibri" w:hAnsi="Times New Roman" w:cs="Times New Roman"/>
          <w:sz w:val="20"/>
          <w:szCs w:val="20"/>
        </w:rPr>
      </w:pP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p>
    <w:p w:rsidR="00FD466E" w:rsidRPr="00FD466E" w:rsidRDefault="00FD466E" w:rsidP="00FD46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D466E" w:rsidRPr="00FD466E" w:rsidRDefault="00FD466E" w:rsidP="00FD46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D466E">
        <w:rPr>
          <w:rFonts w:ascii="Times New Roman" w:eastAsia="Times New Roman" w:hAnsi="Times New Roman" w:cs="Times New Roman"/>
          <w:b/>
          <w:bCs/>
          <w:color w:val="000000"/>
          <w:sz w:val="24"/>
          <w:szCs w:val="24"/>
          <w:lang w:eastAsia="ru-RU"/>
        </w:rPr>
        <w:t>ОПИСЬ №___</w:t>
      </w:r>
    </w:p>
    <w:p w:rsidR="00FD466E" w:rsidRPr="00FD466E" w:rsidRDefault="00FD466E" w:rsidP="00FD466E">
      <w:pPr>
        <w:shd w:val="clear" w:color="auto" w:fill="FFFFFF"/>
        <w:spacing w:after="0" w:line="240" w:lineRule="auto"/>
        <w:rPr>
          <w:rFonts w:ascii="Times New Roman" w:eastAsia="Times New Roman" w:hAnsi="Times New Roman" w:cs="Times New Roman"/>
          <w:b/>
          <w:bCs/>
          <w:color w:val="000000"/>
          <w:sz w:val="24"/>
          <w:szCs w:val="24"/>
          <w:lang w:eastAsia="ru-RU"/>
        </w:rPr>
      </w:pPr>
      <w:r w:rsidRPr="00FD466E">
        <w:rPr>
          <w:rFonts w:ascii="Times New Roman" w:eastAsia="Times New Roman" w:hAnsi="Times New Roman" w:cs="Times New Roman"/>
          <w:b/>
          <w:bCs/>
          <w:color w:val="000000"/>
          <w:sz w:val="24"/>
          <w:szCs w:val="24"/>
          <w:lang w:eastAsia="ru-RU"/>
        </w:rPr>
        <w:t xml:space="preserve">                                                                  АКТОВЫХ КНИГ</w:t>
      </w:r>
    </w:p>
    <w:p w:rsidR="00FD466E" w:rsidRPr="00FD466E" w:rsidRDefault="00FD466E" w:rsidP="00FD46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roofErr w:type="spellStart"/>
      <w:r w:rsidRPr="00FD466E">
        <w:rPr>
          <w:rFonts w:ascii="Times New Roman" w:eastAsia="Times New Roman" w:hAnsi="Times New Roman" w:cs="Times New Roman"/>
          <w:b/>
          <w:bCs/>
          <w:color w:val="000000"/>
          <w:sz w:val="24"/>
          <w:szCs w:val="24"/>
          <w:lang w:eastAsia="ru-RU"/>
        </w:rPr>
        <w:t>за_______го</w:t>
      </w:r>
      <w:proofErr w:type="gramStart"/>
      <w:r w:rsidRPr="00FD466E">
        <w:rPr>
          <w:rFonts w:ascii="Times New Roman" w:eastAsia="Times New Roman" w:hAnsi="Times New Roman" w:cs="Times New Roman"/>
          <w:b/>
          <w:bCs/>
          <w:color w:val="000000"/>
          <w:sz w:val="24"/>
          <w:szCs w:val="24"/>
          <w:lang w:eastAsia="ru-RU"/>
        </w:rPr>
        <w:t>д</w:t>
      </w:r>
      <w:proofErr w:type="spellEnd"/>
      <w:r w:rsidRPr="00FD466E">
        <w:rPr>
          <w:rFonts w:ascii="Times New Roman" w:eastAsia="Times New Roman" w:hAnsi="Times New Roman" w:cs="Times New Roman"/>
          <w:b/>
          <w:bCs/>
          <w:color w:val="000000"/>
          <w:sz w:val="24"/>
          <w:szCs w:val="24"/>
          <w:lang w:eastAsia="ru-RU"/>
        </w:rPr>
        <w:t>(</w:t>
      </w:r>
      <w:proofErr w:type="gramEnd"/>
      <w:r w:rsidRPr="00FD466E">
        <w:rPr>
          <w:rFonts w:ascii="Times New Roman" w:eastAsia="Times New Roman" w:hAnsi="Times New Roman" w:cs="Times New Roman"/>
          <w:b/>
          <w:bCs/>
          <w:color w:val="000000"/>
          <w:sz w:val="24"/>
          <w:szCs w:val="24"/>
          <w:lang w:eastAsia="ru-RU"/>
        </w:rPr>
        <w:t>ы)</w:t>
      </w:r>
    </w:p>
    <w:p w:rsidR="00FD466E" w:rsidRPr="00FD466E" w:rsidRDefault="00FD466E" w:rsidP="00FD466E">
      <w:pPr>
        <w:spacing w:line="240" w:lineRule="auto"/>
        <w:jc w:val="center"/>
        <w:rPr>
          <w:rFonts w:ascii="Times New Roman" w:eastAsia="Calibri" w:hAnsi="Times New Roman" w:cs="Times New Roman"/>
          <w:b/>
          <w:sz w:val="24"/>
          <w:szCs w:val="24"/>
        </w:rPr>
      </w:pPr>
    </w:p>
    <w:p w:rsidR="00FD466E" w:rsidRPr="00FD466E" w:rsidRDefault="00FD466E" w:rsidP="00FD466E">
      <w:pPr>
        <w:spacing w:line="240" w:lineRule="auto"/>
        <w:jc w:val="center"/>
        <w:rPr>
          <w:rFonts w:ascii="Times New Roman" w:eastAsia="Calibri" w:hAnsi="Times New Roman" w:cs="Times New Roman"/>
          <w:b/>
          <w:sz w:val="28"/>
          <w:szCs w:val="28"/>
        </w:rPr>
      </w:pPr>
    </w:p>
    <w:tbl>
      <w:tblPr>
        <w:tblStyle w:val="10"/>
        <w:tblW w:w="0" w:type="auto"/>
        <w:tblLook w:val="04A0" w:firstRow="1" w:lastRow="0" w:firstColumn="1" w:lastColumn="0" w:noHBand="0" w:noVBand="1"/>
      </w:tblPr>
      <w:tblGrid>
        <w:gridCol w:w="697"/>
        <w:gridCol w:w="951"/>
        <w:gridCol w:w="1659"/>
        <w:gridCol w:w="1521"/>
        <w:gridCol w:w="1499"/>
        <w:gridCol w:w="1617"/>
        <w:gridCol w:w="1627"/>
      </w:tblGrid>
      <w:tr w:rsidR="00FD466E" w:rsidRPr="00FD466E" w:rsidTr="009F37A3">
        <w:tc>
          <w:tcPr>
            <w:tcW w:w="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№п\</w:t>
            </w:r>
            <w:proofErr w:type="gramStart"/>
            <w:r w:rsidRPr="00FD466E">
              <w:rPr>
                <w:rFonts w:ascii="Times New Roman" w:eastAsia="Calibri" w:hAnsi="Times New Roman" w:cs="Times New Roman"/>
                <w:sz w:val="20"/>
                <w:szCs w:val="20"/>
              </w:rPr>
              <w:t>п</w:t>
            </w:r>
            <w:proofErr w:type="gramEnd"/>
          </w:p>
        </w:tc>
        <w:tc>
          <w:tcPr>
            <w:tcW w:w="999"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w:t>
            </w:r>
          </w:p>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книги</w:t>
            </w:r>
          </w:p>
        </w:tc>
        <w:tc>
          <w:tcPr>
            <w:tcW w:w="1699"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Наименование актовой книги</w:t>
            </w:r>
          </w:p>
        </w:tc>
        <w:tc>
          <w:tcPr>
            <w:tcW w:w="3399" w:type="dxa"/>
            <w:gridSpan w:val="2"/>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Крайние даты (даты начала и даты окончания)</w:t>
            </w:r>
          </w:p>
        </w:tc>
        <w:tc>
          <w:tcPr>
            <w:tcW w:w="1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Количество листов</w:t>
            </w:r>
          </w:p>
        </w:tc>
        <w:tc>
          <w:tcPr>
            <w:tcW w:w="1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Примечание</w:t>
            </w:r>
          </w:p>
        </w:tc>
      </w:tr>
      <w:tr w:rsidR="00FD466E" w:rsidRPr="00FD466E" w:rsidTr="009F37A3">
        <w:tc>
          <w:tcPr>
            <w:tcW w:w="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1</w:t>
            </w:r>
          </w:p>
        </w:tc>
        <w:tc>
          <w:tcPr>
            <w:tcW w:w="999"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2</w:t>
            </w:r>
          </w:p>
        </w:tc>
        <w:tc>
          <w:tcPr>
            <w:tcW w:w="1699"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3</w:t>
            </w:r>
          </w:p>
        </w:tc>
        <w:tc>
          <w:tcPr>
            <w:tcW w:w="1699"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4</w:t>
            </w:r>
          </w:p>
        </w:tc>
        <w:tc>
          <w:tcPr>
            <w:tcW w:w="1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5</w:t>
            </w:r>
          </w:p>
        </w:tc>
        <w:tc>
          <w:tcPr>
            <w:tcW w:w="1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6</w:t>
            </w:r>
          </w:p>
        </w:tc>
        <w:tc>
          <w:tcPr>
            <w:tcW w:w="1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7</w:t>
            </w:r>
          </w:p>
        </w:tc>
      </w:tr>
      <w:tr w:rsidR="00FD466E" w:rsidRPr="00FD466E" w:rsidTr="009F37A3">
        <w:tc>
          <w:tcPr>
            <w:tcW w:w="700" w:type="dxa"/>
          </w:tcPr>
          <w:p w:rsidR="00FD466E" w:rsidRPr="00FD466E" w:rsidRDefault="00FD466E" w:rsidP="00FD466E">
            <w:pPr>
              <w:jc w:val="center"/>
              <w:rPr>
                <w:rFonts w:ascii="Times New Roman" w:eastAsia="Calibri" w:hAnsi="Times New Roman" w:cs="Times New Roman"/>
                <w:sz w:val="28"/>
                <w:szCs w:val="28"/>
              </w:rPr>
            </w:pPr>
          </w:p>
        </w:tc>
        <w:tc>
          <w:tcPr>
            <w:tcW w:w="999" w:type="dxa"/>
          </w:tcPr>
          <w:p w:rsidR="00FD466E" w:rsidRPr="00FD466E" w:rsidRDefault="00FD466E" w:rsidP="00FD466E">
            <w:pPr>
              <w:jc w:val="center"/>
              <w:rPr>
                <w:rFonts w:ascii="Times New Roman" w:eastAsia="Calibri" w:hAnsi="Times New Roman" w:cs="Times New Roman"/>
                <w:sz w:val="28"/>
                <w:szCs w:val="28"/>
              </w:rPr>
            </w:pPr>
          </w:p>
        </w:tc>
        <w:tc>
          <w:tcPr>
            <w:tcW w:w="1699" w:type="dxa"/>
          </w:tcPr>
          <w:p w:rsidR="00FD466E" w:rsidRPr="00FD466E" w:rsidRDefault="00FD466E" w:rsidP="00FD466E">
            <w:pPr>
              <w:jc w:val="center"/>
              <w:rPr>
                <w:rFonts w:ascii="Times New Roman" w:eastAsia="Calibri" w:hAnsi="Times New Roman" w:cs="Times New Roman"/>
                <w:sz w:val="28"/>
                <w:szCs w:val="28"/>
              </w:rPr>
            </w:pPr>
          </w:p>
        </w:tc>
        <w:tc>
          <w:tcPr>
            <w:tcW w:w="1699" w:type="dxa"/>
          </w:tcPr>
          <w:p w:rsidR="00FD466E" w:rsidRPr="00FD466E" w:rsidRDefault="00FD466E" w:rsidP="00FD466E">
            <w:pPr>
              <w:jc w:val="center"/>
              <w:rPr>
                <w:rFonts w:ascii="Times New Roman" w:eastAsia="Calibri" w:hAnsi="Times New Roman" w:cs="Times New Roman"/>
                <w:sz w:val="28"/>
                <w:szCs w:val="28"/>
              </w:rPr>
            </w:pPr>
          </w:p>
        </w:tc>
        <w:tc>
          <w:tcPr>
            <w:tcW w:w="1700" w:type="dxa"/>
          </w:tcPr>
          <w:p w:rsidR="00FD466E" w:rsidRPr="00FD466E" w:rsidRDefault="00FD466E" w:rsidP="00FD466E">
            <w:pPr>
              <w:jc w:val="center"/>
              <w:rPr>
                <w:rFonts w:ascii="Times New Roman" w:eastAsia="Calibri" w:hAnsi="Times New Roman" w:cs="Times New Roman"/>
                <w:sz w:val="28"/>
                <w:szCs w:val="28"/>
              </w:rPr>
            </w:pPr>
          </w:p>
        </w:tc>
        <w:tc>
          <w:tcPr>
            <w:tcW w:w="1700" w:type="dxa"/>
          </w:tcPr>
          <w:p w:rsidR="00FD466E" w:rsidRPr="00FD466E" w:rsidRDefault="00FD466E" w:rsidP="00FD466E">
            <w:pPr>
              <w:jc w:val="center"/>
              <w:rPr>
                <w:rFonts w:ascii="Times New Roman" w:eastAsia="Calibri" w:hAnsi="Times New Roman" w:cs="Times New Roman"/>
                <w:sz w:val="28"/>
                <w:szCs w:val="28"/>
              </w:rPr>
            </w:pPr>
          </w:p>
        </w:tc>
        <w:tc>
          <w:tcPr>
            <w:tcW w:w="1700" w:type="dxa"/>
          </w:tcPr>
          <w:p w:rsidR="00FD466E" w:rsidRPr="00FD466E" w:rsidRDefault="00FD466E" w:rsidP="00FD466E">
            <w:pPr>
              <w:jc w:val="center"/>
              <w:rPr>
                <w:rFonts w:ascii="Times New Roman" w:eastAsia="Calibri" w:hAnsi="Times New Roman" w:cs="Times New Roman"/>
                <w:sz w:val="28"/>
                <w:szCs w:val="28"/>
              </w:rPr>
            </w:pPr>
          </w:p>
        </w:tc>
      </w:tr>
    </w:tbl>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В данный раздел </w:t>
      </w:r>
      <w:proofErr w:type="spellStart"/>
      <w:r w:rsidRPr="00FD466E">
        <w:rPr>
          <w:rFonts w:ascii="Times New Roman" w:eastAsia="Calibri" w:hAnsi="Times New Roman" w:cs="Times New Roman"/>
          <w:sz w:val="24"/>
          <w:szCs w:val="24"/>
        </w:rPr>
        <w:t>внесено____________________________________________________дел</w:t>
      </w:r>
      <w:proofErr w:type="spellEnd"/>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(цифрами и прописью)</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roofErr w:type="gramStart"/>
      <w:r w:rsidRPr="00FD466E">
        <w:rPr>
          <w:rFonts w:ascii="Times New Roman" w:eastAsia="Calibri" w:hAnsi="Times New Roman" w:cs="Times New Roman"/>
          <w:sz w:val="24"/>
          <w:szCs w:val="24"/>
        </w:rPr>
        <w:t>с №____по №___, в том числе: литерные номера____________________________________,</w:t>
      </w:r>
      <w:proofErr w:type="gramEnd"/>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пропущенные номера____________________________________________________________</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_______________________________________________________________________________</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w:t>
      </w:r>
      <w:proofErr w:type="gramStart"/>
      <w:r w:rsidRPr="00FD466E">
        <w:rPr>
          <w:rFonts w:ascii="Times New Roman" w:eastAsia="Calibri" w:hAnsi="Times New Roman" w:cs="Times New Roman"/>
          <w:sz w:val="24"/>
          <w:szCs w:val="24"/>
        </w:rPr>
        <w:t>(наименование должности                  (подпись)                          (расшифровка подписи)</w:t>
      </w:r>
      <w:proofErr w:type="gramEnd"/>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составителя описи)</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Опись составлена</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_______________________________                                             ___________________________</w:t>
      </w:r>
    </w:p>
    <w:p w:rsidR="00FD466E" w:rsidRPr="00FD466E" w:rsidRDefault="00FD466E" w:rsidP="00FD466E">
      <w:pPr>
        <w:tabs>
          <w:tab w:val="left" w:pos="6652"/>
        </w:tabs>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наименование должности                                                          подпись, инициалы, фамилия</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«____» ______________ _____ </w:t>
      </w:r>
      <w:proofErr w:type="gramStart"/>
      <w:r w:rsidRPr="00FD466E">
        <w:rPr>
          <w:rFonts w:ascii="Times New Roman" w:eastAsia="Calibri" w:hAnsi="Times New Roman" w:cs="Times New Roman"/>
          <w:sz w:val="24"/>
          <w:szCs w:val="24"/>
        </w:rPr>
        <w:t>г</w:t>
      </w:r>
      <w:proofErr w:type="gramEnd"/>
      <w:r w:rsidRPr="00FD466E">
        <w:rPr>
          <w:rFonts w:ascii="Times New Roman" w:eastAsia="Calibri" w:hAnsi="Times New Roman" w:cs="Times New Roman"/>
          <w:sz w:val="24"/>
          <w:szCs w:val="24"/>
        </w:rPr>
        <w:t>.</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rPr>
          <w:rFonts w:ascii="Times New Roman" w:eastAsia="Calibri" w:hAnsi="Times New Roman" w:cs="Times New Roman"/>
          <w:sz w:val="20"/>
          <w:szCs w:val="20"/>
        </w:rPr>
      </w:pPr>
    </w:p>
    <w:p w:rsidR="00FD466E" w:rsidRPr="00FD466E" w:rsidRDefault="00FD466E" w:rsidP="00FD466E">
      <w:pPr>
        <w:spacing w:after="0" w:line="240" w:lineRule="auto"/>
        <w:ind w:left="-142"/>
        <w:jc w:val="right"/>
        <w:rPr>
          <w:rFonts w:ascii="Times New Roman" w:eastAsia="Calibri" w:hAnsi="Times New Roman" w:cs="Times New Roman"/>
          <w:sz w:val="20"/>
          <w:szCs w:val="20"/>
        </w:rPr>
      </w:pPr>
      <w:r w:rsidRPr="00FD466E">
        <w:rPr>
          <w:rFonts w:ascii="Times New Roman" w:eastAsia="Calibri" w:hAnsi="Times New Roman" w:cs="Times New Roman"/>
          <w:sz w:val="20"/>
          <w:szCs w:val="20"/>
        </w:rPr>
        <w:t xml:space="preserve"> </w:t>
      </w:r>
      <w:r w:rsidRPr="00FD466E">
        <w:rPr>
          <w:rFonts w:ascii="Times New Roman" w:eastAsia="Calibri" w:hAnsi="Times New Roman" w:cs="Times New Roman"/>
          <w:b/>
          <w:sz w:val="20"/>
          <w:szCs w:val="20"/>
        </w:rPr>
        <w:t>Рекомендуемый образец</w:t>
      </w:r>
      <w:r w:rsidRPr="00FD466E">
        <w:rPr>
          <w:rFonts w:ascii="Times New Roman" w:eastAsia="Calibri" w:hAnsi="Times New Roman" w:cs="Times New Roman"/>
          <w:sz w:val="20"/>
          <w:szCs w:val="20"/>
        </w:rPr>
        <w:t xml:space="preserve">                                                                                                                                   Приложение № 6</w:t>
      </w:r>
    </w:p>
    <w:p w:rsidR="00FD466E" w:rsidRPr="00FD466E" w:rsidRDefault="00FD466E" w:rsidP="00FD466E">
      <w:pPr>
        <w:spacing w:after="0" w:line="240" w:lineRule="auto"/>
        <w:ind w:left="6372"/>
        <w:jc w:val="right"/>
        <w:rPr>
          <w:rFonts w:ascii="Times New Roman" w:eastAsia="Times New Roman" w:hAnsi="Times New Roman" w:cs="Times New Roman"/>
          <w:bCs/>
          <w:color w:val="000000"/>
          <w:sz w:val="20"/>
          <w:szCs w:val="20"/>
          <w:lang w:eastAsia="ru-RU"/>
        </w:rPr>
      </w:pPr>
      <w:r w:rsidRPr="00FD466E">
        <w:rPr>
          <w:rFonts w:ascii="Times New Roman" w:eastAsia="Calibri" w:hAnsi="Times New Roman" w:cs="Times New Roman"/>
          <w:sz w:val="20"/>
          <w:szCs w:val="20"/>
        </w:rPr>
        <w:t xml:space="preserve">к Порядку передачи </w:t>
      </w:r>
      <w:r w:rsidRPr="00FD466E">
        <w:rPr>
          <w:rFonts w:ascii="Times New Roman" w:eastAsia="Times New Roman" w:hAnsi="Times New Roman" w:cs="Times New Roman"/>
          <w:bCs/>
          <w:color w:val="000000"/>
          <w:sz w:val="20"/>
          <w:szCs w:val="20"/>
          <w:lang w:eastAsia="ru-RU"/>
        </w:rPr>
        <w:t>в государственный архив книг государственной регистрации актов гражданского состояния (актовых книг), собранных из записей актов гражданского состояния на бумажных носителях</w:t>
      </w:r>
    </w:p>
    <w:p w:rsidR="00FD466E" w:rsidRPr="00FD466E" w:rsidRDefault="00FD466E" w:rsidP="00FD466E">
      <w:pPr>
        <w:shd w:val="clear" w:color="auto" w:fill="FFFFFF"/>
        <w:spacing w:after="0" w:line="240" w:lineRule="auto"/>
        <w:ind w:left="3540" w:firstLine="708"/>
        <w:jc w:val="right"/>
        <w:rPr>
          <w:rFonts w:ascii="Times New Roman" w:eastAsia="Times New Roman" w:hAnsi="Times New Roman" w:cs="Times New Roman"/>
          <w:bCs/>
          <w:color w:val="000000"/>
          <w:sz w:val="20"/>
          <w:szCs w:val="20"/>
          <w:lang w:eastAsia="ru-RU"/>
        </w:rPr>
      </w:pPr>
    </w:p>
    <w:p w:rsidR="00FD466E" w:rsidRPr="00FD466E" w:rsidRDefault="00FD466E" w:rsidP="00FD466E">
      <w:pPr>
        <w:shd w:val="clear" w:color="auto" w:fill="FFFFFF"/>
        <w:spacing w:after="0" w:line="240" w:lineRule="auto"/>
        <w:ind w:left="3540" w:firstLine="708"/>
        <w:rPr>
          <w:rFonts w:ascii="Times New Roman" w:eastAsia="Times New Roman" w:hAnsi="Times New Roman" w:cs="Times New Roman"/>
          <w:bCs/>
          <w:color w:val="000000"/>
          <w:sz w:val="20"/>
          <w:szCs w:val="20"/>
          <w:lang w:eastAsia="ru-RU"/>
        </w:rPr>
      </w:pP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0"/>
          <w:szCs w:val="20"/>
          <w:lang w:eastAsia="ru-RU"/>
        </w:rPr>
      </w:pPr>
    </w:p>
    <w:p w:rsidR="00FD466E" w:rsidRPr="00FD466E" w:rsidRDefault="00FD466E" w:rsidP="00FD466E">
      <w:pPr>
        <w:shd w:val="clear" w:color="auto" w:fill="FFFFFF"/>
        <w:spacing w:after="0" w:line="240" w:lineRule="auto"/>
        <w:ind w:left="3540" w:firstLine="708"/>
        <w:jc w:val="center"/>
        <w:rPr>
          <w:rFonts w:ascii="Times New Roman" w:eastAsia="Times New Roman" w:hAnsi="Times New Roman" w:cs="Times New Roman"/>
          <w:bCs/>
          <w:color w:val="000000"/>
          <w:sz w:val="20"/>
          <w:szCs w:val="20"/>
          <w:lang w:eastAsia="ru-RU"/>
        </w:rPr>
      </w:pPr>
    </w:p>
    <w:p w:rsidR="00FD466E" w:rsidRPr="00FD466E" w:rsidRDefault="00FD466E" w:rsidP="00FD466E">
      <w:pPr>
        <w:shd w:val="clear" w:color="auto" w:fill="FFFFFF"/>
        <w:spacing w:after="0" w:line="240" w:lineRule="auto"/>
        <w:ind w:left="3540" w:firstLine="708"/>
        <w:jc w:val="center"/>
        <w:rPr>
          <w:rFonts w:ascii="Times New Roman" w:eastAsia="Times New Roman" w:hAnsi="Times New Roman" w:cs="Times New Roman"/>
          <w:bCs/>
          <w:color w:val="000000"/>
          <w:sz w:val="20"/>
          <w:szCs w:val="20"/>
          <w:lang w:eastAsia="ru-RU"/>
        </w:rPr>
      </w:pPr>
    </w:p>
    <w:p w:rsidR="00FD466E" w:rsidRPr="00FD466E" w:rsidRDefault="00FD466E" w:rsidP="00FD466E">
      <w:pPr>
        <w:shd w:val="clear" w:color="auto" w:fill="FFFFFF"/>
        <w:spacing w:after="0" w:line="240" w:lineRule="auto"/>
        <w:ind w:firstLine="4"/>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АКТ</w:t>
      </w:r>
    </w:p>
    <w:p w:rsidR="00FD466E" w:rsidRPr="00FD466E" w:rsidRDefault="00FD466E" w:rsidP="00FD466E">
      <w:pPr>
        <w:shd w:val="clear" w:color="auto" w:fill="FFFFFF"/>
        <w:spacing w:after="0" w:line="240" w:lineRule="auto"/>
        <w:ind w:firstLine="4"/>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приема-передачи актовых книг и справочно-поисковых материалов к ним</w:t>
      </w:r>
    </w:p>
    <w:p w:rsidR="00FD466E" w:rsidRPr="00FD466E" w:rsidRDefault="00FD466E" w:rsidP="00FD466E">
      <w:pPr>
        <w:shd w:val="clear" w:color="auto" w:fill="FFFFFF"/>
        <w:spacing w:after="0" w:line="240" w:lineRule="auto"/>
        <w:ind w:firstLine="4"/>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на постоянное хранение в государственный архив</w:t>
      </w: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______________________________________________________________________</w:t>
      </w: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(основание передачи)</w:t>
      </w: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______________________________________________________________________</w:t>
      </w: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(название передаваемого фонда)</w:t>
      </w: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_________________________________________________________________ сдал,</w:t>
      </w: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(наименование отдела ЗАГС)</w:t>
      </w: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 xml:space="preserve">             ________________________________________________________________ принял</w:t>
      </w: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(наименование государственного архива)</w:t>
      </w: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4"/>
          <w:szCs w:val="24"/>
          <w:lang w:eastAsia="ru-RU"/>
        </w:rPr>
        <w:t>документы названного фонда и справочно-поисковые материалы к ним:</w:t>
      </w: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p>
    <w:tbl>
      <w:tblPr>
        <w:tblStyle w:val="10"/>
        <w:tblW w:w="0" w:type="auto"/>
        <w:tblLook w:val="04A0" w:firstRow="1" w:lastRow="0" w:firstColumn="1" w:lastColumn="0" w:noHBand="0" w:noVBand="1"/>
      </w:tblPr>
      <w:tblGrid>
        <w:gridCol w:w="677"/>
        <w:gridCol w:w="1701"/>
        <w:gridCol w:w="2012"/>
        <w:gridCol w:w="1984"/>
        <w:gridCol w:w="1275"/>
      </w:tblGrid>
      <w:tr w:rsidR="00FD466E" w:rsidRPr="00FD466E" w:rsidTr="009F37A3">
        <w:tc>
          <w:tcPr>
            <w:tcW w:w="677"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№п\</w:t>
            </w:r>
            <w:proofErr w:type="gramStart"/>
            <w:r w:rsidRPr="00FD466E">
              <w:rPr>
                <w:rFonts w:ascii="Times New Roman" w:eastAsia="Times New Roman" w:hAnsi="Times New Roman" w:cs="Times New Roman"/>
                <w:bCs/>
                <w:color w:val="000000"/>
                <w:sz w:val="20"/>
                <w:szCs w:val="20"/>
                <w:lang w:eastAsia="ru-RU"/>
              </w:rPr>
              <w:t>п</w:t>
            </w:r>
            <w:proofErr w:type="gramEnd"/>
          </w:p>
        </w:tc>
        <w:tc>
          <w:tcPr>
            <w:tcW w:w="1701"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Название, номер описи</w:t>
            </w:r>
          </w:p>
        </w:tc>
        <w:tc>
          <w:tcPr>
            <w:tcW w:w="2012"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Количество экземпляров описи</w:t>
            </w:r>
          </w:p>
        </w:tc>
        <w:tc>
          <w:tcPr>
            <w:tcW w:w="1984"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Количество</w:t>
            </w:r>
          </w:p>
          <w:p w:rsidR="00FD466E" w:rsidRPr="00FD466E" w:rsidRDefault="00FD466E" w:rsidP="00FD466E">
            <w:pP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0"/>
                <w:szCs w:val="20"/>
                <w:lang w:eastAsia="ru-RU"/>
              </w:rPr>
              <w:t>(единица хранения)</w:t>
            </w:r>
          </w:p>
        </w:tc>
        <w:tc>
          <w:tcPr>
            <w:tcW w:w="965"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Примечание</w:t>
            </w:r>
          </w:p>
        </w:tc>
      </w:tr>
      <w:tr w:rsidR="00FD466E" w:rsidRPr="00FD466E" w:rsidTr="009F37A3">
        <w:tc>
          <w:tcPr>
            <w:tcW w:w="677"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1</w:t>
            </w:r>
          </w:p>
        </w:tc>
        <w:tc>
          <w:tcPr>
            <w:tcW w:w="1701"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2</w:t>
            </w:r>
          </w:p>
        </w:tc>
        <w:tc>
          <w:tcPr>
            <w:tcW w:w="2012"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3</w:t>
            </w:r>
          </w:p>
        </w:tc>
        <w:tc>
          <w:tcPr>
            <w:tcW w:w="1984"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4</w:t>
            </w:r>
          </w:p>
        </w:tc>
        <w:tc>
          <w:tcPr>
            <w:tcW w:w="965"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5</w:t>
            </w:r>
          </w:p>
        </w:tc>
      </w:tr>
      <w:tr w:rsidR="00FD466E" w:rsidRPr="00FD466E" w:rsidTr="009F37A3">
        <w:tc>
          <w:tcPr>
            <w:tcW w:w="677"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701"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2012"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984"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965"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r>
      <w:tr w:rsidR="00FD466E" w:rsidRPr="00FD466E" w:rsidTr="009F37A3">
        <w:tc>
          <w:tcPr>
            <w:tcW w:w="677"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701"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2012"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984"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965"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r>
    </w:tbl>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p>
    <w:p w:rsidR="00FD466E" w:rsidRPr="00FD466E" w:rsidRDefault="00FD466E" w:rsidP="00FD466E">
      <w:pPr>
        <w:spacing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 xml:space="preserve">Итого принято____________________________________ единиц хранения (цифрами и прописью) </w:t>
      </w:r>
    </w:p>
    <w:p w:rsidR="00FD466E" w:rsidRPr="00FD466E" w:rsidRDefault="00FD466E" w:rsidP="00FD466E">
      <w:pPr>
        <w:spacing w:line="240" w:lineRule="auto"/>
        <w:rPr>
          <w:rFonts w:ascii="Times New Roman" w:eastAsia="Calibri" w:hAnsi="Times New Roman" w:cs="Times New Roman"/>
          <w:sz w:val="20"/>
          <w:szCs w:val="20"/>
        </w:rPr>
      </w:pPr>
    </w:p>
    <w:p w:rsidR="00FD466E" w:rsidRPr="00FD466E" w:rsidRDefault="00FD466E" w:rsidP="00FD466E">
      <w:pPr>
        <w:spacing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Состояние документов и описей __________________________________________________________________</w:t>
      </w:r>
    </w:p>
    <w:p w:rsidR="00FD466E" w:rsidRPr="00FD466E" w:rsidRDefault="00FD466E" w:rsidP="00FD466E">
      <w:pPr>
        <w:spacing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_______________________________________________________________________________________________</w:t>
      </w:r>
    </w:p>
    <w:tbl>
      <w:tblPr>
        <w:tblStyle w:val="10"/>
        <w:tblW w:w="0" w:type="auto"/>
        <w:tblLook w:val="04A0" w:firstRow="1" w:lastRow="0" w:firstColumn="1" w:lastColumn="0" w:noHBand="0" w:noVBand="1"/>
      </w:tblPr>
      <w:tblGrid>
        <w:gridCol w:w="677"/>
        <w:gridCol w:w="2012"/>
        <w:gridCol w:w="1701"/>
        <w:gridCol w:w="1984"/>
        <w:gridCol w:w="1275"/>
      </w:tblGrid>
      <w:tr w:rsidR="00FD466E" w:rsidRPr="00FD466E" w:rsidTr="009F37A3">
        <w:tc>
          <w:tcPr>
            <w:tcW w:w="677"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№п\</w:t>
            </w:r>
            <w:proofErr w:type="gramStart"/>
            <w:r w:rsidRPr="00FD466E">
              <w:rPr>
                <w:rFonts w:ascii="Times New Roman" w:eastAsia="Times New Roman" w:hAnsi="Times New Roman" w:cs="Times New Roman"/>
                <w:bCs/>
                <w:color w:val="000000"/>
                <w:sz w:val="20"/>
                <w:szCs w:val="20"/>
                <w:lang w:eastAsia="ru-RU"/>
              </w:rPr>
              <w:t>п</w:t>
            </w:r>
            <w:proofErr w:type="gramEnd"/>
          </w:p>
        </w:tc>
        <w:tc>
          <w:tcPr>
            <w:tcW w:w="2012"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Наименование</w:t>
            </w:r>
          </w:p>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справочно-поисковых материалов</w:t>
            </w:r>
          </w:p>
        </w:tc>
        <w:tc>
          <w:tcPr>
            <w:tcW w:w="1701"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Вид носителя</w:t>
            </w:r>
          </w:p>
        </w:tc>
        <w:tc>
          <w:tcPr>
            <w:tcW w:w="1984"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Количество</w:t>
            </w:r>
          </w:p>
          <w:p w:rsidR="00FD466E" w:rsidRPr="00FD466E" w:rsidRDefault="00FD466E" w:rsidP="00FD466E">
            <w:pPr>
              <w:rPr>
                <w:rFonts w:ascii="Times New Roman" w:eastAsia="Times New Roman" w:hAnsi="Times New Roman" w:cs="Times New Roman"/>
                <w:bCs/>
                <w:color w:val="000000"/>
                <w:sz w:val="24"/>
                <w:szCs w:val="24"/>
                <w:lang w:eastAsia="ru-RU"/>
              </w:rPr>
            </w:pPr>
            <w:r w:rsidRPr="00FD466E">
              <w:rPr>
                <w:rFonts w:ascii="Times New Roman" w:eastAsia="Times New Roman" w:hAnsi="Times New Roman" w:cs="Times New Roman"/>
                <w:bCs/>
                <w:color w:val="000000"/>
                <w:sz w:val="20"/>
                <w:szCs w:val="20"/>
                <w:lang w:eastAsia="ru-RU"/>
              </w:rPr>
              <w:t>(лист\штука)</w:t>
            </w:r>
          </w:p>
        </w:tc>
        <w:tc>
          <w:tcPr>
            <w:tcW w:w="1275" w:type="dxa"/>
          </w:tcPr>
          <w:p w:rsidR="00FD466E" w:rsidRPr="00FD466E" w:rsidRDefault="00FD466E" w:rsidP="00FD466E">
            <w:pP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Примечание</w:t>
            </w:r>
          </w:p>
        </w:tc>
      </w:tr>
      <w:tr w:rsidR="00FD466E" w:rsidRPr="00FD466E" w:rsidTr="009F37A3">
        <w:tc>
          <w:tcPr>
            <w:tcW w:w="677"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1</w:t>
            </w:r>
          </w:p>
        </w:tc>
        <w:tc>
          <w:tcPr>
            <w:tcW w:w="2012"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2</w:t>
            </w:r>
          </w:p>
        </w:tc>
        <w:tc>
          <w:tcPr>
            <w:tcW w:w="1701"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3</w:t>
            </w:r>
          </w:p>
        </w:tc>
        <w:tc>
          <w:tcPr>
            <w:tcW w:w="1984"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4</w:t>
            </w:r>
          </w:p>
        </w:tc>
        <w:tc>
          <w:tcPr>
            <w:tcW w:w="1275" w:type="dxa"/>
          </w:tcPr>
          <w:p w:rsidR="00FD466E" w:rsidRPr="00FD466E" w:rsidRDefault="00FD466E" w:rsidP="00FD466E">
            <w:pPr>
              <w:jc w:val="center"/>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5</w:t>
            </w:r>
          </w:p>
        </w:tc>
      </w:tr>
      <w:tr w:rsidR="00FD466E" w:rsidRPr="00FD466E" w:rsidTr="009F37A3">
        <w:tc>
          <w:tcPr>
            <w:tcW w:w="677"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2012"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701"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984"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275"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r>
      <w:tr w:rsidR="00FD466E" w:rsidRPr="00FD466E" w:rsidTr="009F37A3">
        <w:tc>
          <w:tcPr>
            <w:tcW w:w="677"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2012"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701"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984"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c>
          <w:tcPr>
            <w:tcW w:w="1275" w:type="dxa"/>
          </w:tcPr>
          <w:p w:rsidR="00FD466E" w:rsidRPr="00FD466E" w:rsidRDefault="00FD466E" w:rsidP="00FD466E">
            <w:pPr>
              <w:rPr>
                <w:rFonts w:ascii="Times New Roman" w:eastAsia="Times New Roman" w:hAnsi="Times New Roman" w:cs="Times New Roman"/>
                <w:bCs/>
                <w:color w:val="000000"/>
                <w:sz w:val="24"/>
                <w:szCs w:val="24"/>
                <w:lang w:eastAsia="ru-RU"/>
              </w:rPr>
            </w:pPr>
          </w:p>
        </w:tc>
      </w:tr>
    </w:tbl>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Times New Roman" w:hAnsi="Times New Roman" w:cs="Times New Roman"/>
          <w:bCs/>
          <w:color w:val="000000"/>
          <w:sz w:val="20"/>
          <w:szCs w:val="20"/>
          <w:lang w:eastAsia="ru-RU"/>
        </w:rPr>
      </w:pPr>
      <w:r w:rsidRPr="00FD466E">
        <w:rPr>
          <w:rFonts w:ascii="Times New Roman" w:eastAsia="Calibri" w:hAnsi="Times New Roman" w:cs="Times New Roman"/>
          <w:sz w:val="20"/>
          <w:szCs w:val="20"/>
        </w:rPr>
        <w:t>Всего единиц</w:t>
      </w:r>
      <w:r w:rsidRPr="00FD466E">
        <w:rPr>
          <w:rFonts w:ascii="Times New Roman" w:eastAsia="Calibri" w:hAnsi="Times New Roman" w:cs="Times New Roman"/>
          <w:sz w:val="24"/>
          <w:szCs w:val="24"/>
        </w:rPr>
        <w:t xml:space="preserve"> </w:t>
      </w:r>
      <w:r w:rsidRPr="00FD466E">
        <w:rPr>
          <w:rFonts w:ascii="Times New Roman" w:eastAsia="Times New Roman" w:hAnsi="Times New Roman" w:cs="Times New Roman"/>
          <w:bCs/>
          <w:color w:val="000000"/>
          <w:sz w:val="20"/>
          <w:szCs w:val="20"/>
          <w:lang w:eastAsia="ru-RU"/>
        </w:rPr>
        <w:t>справочно-поисковых материалов                 _____________________________________________</w:t>
      </w:r>
    </w:p>
    <w:p w:rsidR="00FD466E" w:rsidRPr="00FD466E" w:rsidRDefault="00FD466E" w:rsidP="00FD466E">
      <w:pPr>
        <w:spacing w:after="0" w:line="240" w:lineRule="auto"/>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t>(цифрами и прописью)</w:t>
      </w:r>
    </w:p>
    <w:p w:rsidR="00FD466E" w:rsidRPr="00FD466E" w:rsidRDefault="00FD466E" w:rsidP="00FD466E">
      <w:pPr>
        <w:spacing w:after="0" w:line="240" w:lineRule="auto"/>
        <w:rPr>
          <w:rFonts w:ascii="Times New Roman" w:eastAsia="Times New Roman" w:hAnsi="Times New Roman" w:cs="Times New Roman"/>
          <w:bCs/>
          <w:color w:val="000000"/>
          <w:sz w:val="20"/>
          <w:szCs w:val="20"/>
          <w:lang w:eastAsia="ru-RU"/>
        </w:rPr>
      </w:pP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r>
      <w:r w:rsidRPr="00FD466E">
        <w:rPr>
          <w:rFonts w:ascii="Times New Roman" w:eastAsia="Times New Roman" w:hAnsi="Times New Roman" w:cs="Times New Roman"/>
          <w:bCs/>
          <w:color w:val="000000"/>
          <w:sz w:val="20"/>
          <w:szCs w:val="20"/>
          <w:lang w:eastAsia="ru-RU"/>
        </w:rPr>
        <w:tab/>
        <w:t xml:space="preserve">            ______________________________________________</w:t>
      </w:r>
    </w:p>
    <w:p w:rsidR="00FD466E" w:rsidRPr="00FD466E" w:rsidRDefault="00FD466E" w:rsidP="00FD466E">
      <w:pPr>
        <w:spacing w:line="240" w:lineRule="auto"/>
        <w:rPr>
          <w:rFonts w:ascii="Times New Roman" w:eastAsia="Calibri" w:hAnsi="Times New Roman" w:cs="Times New Roman"/>
          <w:sz w:val="20"/>
          <w:szCs w:val="20"/>
        </w:rPr>
      </w:pPr>
    </w:p>
    <w:p w:rsidR="00FD466E" w:rsidRPr="00FD466E" w:rsidRDefault="00FD466E" w:rsidP="00FD466E">
      <w:pPr>
        <w:spacing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Состояние справочно-поисковых средств ___________________________________________________________</w:t>
      </w:r>
    </w:p>
    <w:p w:rsidR="00FD466E" w:rsidRPr="00FD466E" w:rsidRDefault="00FD466E" w:rsidP="00FD466E">
      <w:pPr>
        <w:spacing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_______________________________________________________________________________________________</w:t>
      </w:r>
    </w:p>
    <w:p w:rsidR="00FD466E" w:rsidRPr="00FD466E" w:rsidRDefault="00FD466E" w:rsidP="00FD466E">
      <w:pPr>
        <w:spacing w:line="240" w:lineRule="auto"/>
        <w:rPr>
          <w:rFonts w:ascii="Times New Roman" w:eastAsia="Calibri" w:hAnsi="Times New Roman" w:cs="Times New Roman"/>
          <w:sz w:val="20"/>
          <w:szCs w:val="20"/>
        </w:rPr>
      </w:pPr>
    </w:p>
    <w:p w:rsidR="00FD466E" w:rsidRPr="00FD466E" w:rsidRDefault="00FD466E" w:rsidP="00FD466E">
      <w:pPr>
        <w:spacing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ab/>
      </w:r>
      <w:r w:rsidRPr="00FD466E">
        <w:rPr>
          <w:rFonts w:ascii="Times New Roman" w:eastAsia="Calibri" w:hAnsi="Times New Roman" w:cs="Times New Roman"/>
          <w:sz w:val="20"/>
          <w:szCs w:val="20"/>
        </w:rPr>
        <w:tab/>
        <w:t xml:space="preserve">Передачу </w:t>
      </w:r>
      <w:proofErr w:type="gramStart"/>
      <w:r w:rsidRPr="00FD466E">
        <w:rPr>
          <w:rFonts w:ascii="Times New Roman" w:eastAsia="Calibri" w:hAnsi="Times New Roman" w:cs="Times New Roman"/>
          <w:sz w:val="20"/>
          <w:szCs w:val="20"/>
        </w:rPr>
        <w:t>произвели                                                                                  Прием произвели</w:t>
      </w:r>
      <w:proofErr w:type="gramEnd"/>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_________________ ________  ____________                                         _________________ _________ ____________</w:t>
      </w: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(наименование         (подпись) (расшифровка                                          (наименование         (подпись) (расшифровка                                                                                                    должности)                                  подписи)                                                      должности)                                  подписи)</w:t>
      </w: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_________________ ________  ____________                                         _________________ _________ ____________</w:t>
      </w: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(наименование         (подпись) (расшифровка                                          (наименование         (подпись) (расшифровка                                                                                                    должности)                                  подписи)                                                      должности)                                  подписи)</w:t>
      </w: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М.П. «____»__________ ________г.                                                                М.П. «_____»__________ ________г.</w:t>
      </w: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«_____»__________ ______</w:t>
      </w:r>
      <w:proofErr w:type="gramStart"/>
      <w:r w:rsidRPr="00FD466E">
        <w:rPr>
          <w:rFonts w:ascii="Times New Roman" w:eastAsia="Calibri" w:hAnsi="Times New Roman" w:cs="Times New Roman"/>
          <w:sz w:val="20"/>
          <w:szCs w:val="20"/>
        </w:rPr>
        <w:t>г</w:t>
      </w:r>
      <w:proofErr w:type="gramEnd"/>
      <w:r w:rsidRPr="00FD466E">
        <w:rPr>
          <w:rFonts w:ascii="Times New Roman" w:eastAsia="Calibri" w:hAnsi="Times New Roman" w:cs="Times New Roman"/>
          <w:sz w:val="20"/>
          <w:szCs w:val="20"/>
        </w:rPr>
        <w:t>.</w:t>
      </w: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 xml:space="preserve">Фонду </w:t>
      </w:r>
      <w:proofErr w:type="gramStart"/>
      <w:r w:rsidRPr="00FD466E">
        <w:rPr>
          <w:rFonts w:ascii="Times New Roman" w:eastAsia="Calibri" w:hAnsi="Times New Roman" w:cs="Times New Roman"/>
          <w:sz w:val="20"/>
          <w:szCs w:val="20"/>
        </w:rPr>
        <w:t>присвоен</w:t>
      </w:r>
      <w:proofErr w:type="gramEnd"/>
      <w:r w:rsidRPr="00FD466E">
        <w:rPr>
          <w:rFonts w:ascii="Times New Roman" w:eastAsia="Calibri" w:hAnsi="Times New Roman" w:cs="Times New Roman"/>
          <w:sz w:val="20"/>
          <w:szCs w:val="20"/>
        </w:rPr>
        <w:t xml:space="preserve"> №________</w:t>
      </w: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Calibri" w:hAnsi="Times New Roman" w:cs="Times New Roman"/>
          <w:sz w:val="20"/>
          <w:szCs w:val="20"/>
        </w:rPr>
      </w:pPr>
      <w:r w:rsidRPr="00FD466E">
        <w:rPr>
          <w:rFonts w:ascii="Times New Roman" w:eastAsia="Calibri" w:hAnsi="Times New Roman" w:cs="Times New Roman"/>
          <w:sz w:val="20"/>
          <w:szCs w:val="20"/>
        </w:rPr>
        <w:t>Изменения в учетные документы внесены</w:t>
      </w:r>
    </w:p>
    <w:p w:rsidR="00FD466E" w:rsidRPr="00FD466E" w:rsidRDefault="00FD466E" w:rsidP="00FD466E">
      <w:pPr>
        <w:spacing w:after="0" w:line="240" w:lineRule="auto"/>
        <w:rPr>
          <w:rFonts w:ascii="Times New Roman" w:eastAsia="Times New Roman" w:hAnsi="Times New Roman" w:cs="Times New Roman"/>
          <w:bCs/>
          <w:color w:val="000000"/>
          <w:sz w:val="20"/>
          <w:szCs w:val="20"/>
          <w:lang w:eastAsia="ru-RU"/>
        </w:rPr>
      </w:pPr>
    </w:p>
    <w:p w:rsidR="00FD466E" w:rsidRPr="00FD466E" w:rsidRDefault="00FD466E" w:rsidP="00FD466E">
      <w:pPr>
        <w:spacing w:after="0" w:line="240" w:lineRule="auto"/>
        <w:rPr>
          <w:rFonts w:ascii="Times New Roman" w:eastAsia="Calibri" w:hAnsi="Times New Roman" w:cs="Times New Roman"/>
          <w:sz w:val="20"/>
          <w:szCs w:val="20"/>
        </w:rPr>
      </w:pPr>
    </w:p>
    <w:p w:rsidR="00FD466E" w:rsidRPr="00FD466E" w:rsidRDefault="00FD466E" w:rsidP="00FD466E">
      <w:pPr>
        <w:spacing w:after="0" w:line="240" w:lineRule="auto"/>
        <w:rPr>
          <w:rFonts w:ascii="Times New Roman" w:eastAsia="Times New Roman" w:hAnsi="Times New Roman" w:cs="Times New Roman"/>
          <w:bCs/>
          <w:color w:val="000000"/>
          <w:sz w:val="20"/>
          <w:szCs w:val="20"/>
          <w:lang w:eastAsia="ru-RU"/>
        </w:rPr>
      </w:pP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FD466E" w:rsidRPr="00FD466E" w:rsidRDefault="00FD466E" w:rsidP="00FD466E">
      <w:pPr>
        <w:spacing w:after="0" w:line="240" w:lineRule="auto"/>
        <w:jc w:val="center"/>
        <w:rPr>
          <w:rFonts w:ascii="Times New Roman" w:eastAsia="Calibri" w:hAnsi="Times New Roman" w:cs="Times New Roman"/>
          <w:sz w:val="20"/>
          <w:szCs w:val="20"/>
        </w:rPr>
      </w:pPr>
    </w:p>
    <w:p w:rsidR="00FD466E" w:rsidRPr="00FD466E" w:rsidRDefault="00FD466E" w:rsidP="00FD466E">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FD466E" w:rsidRPr="00FD466E" w:rsidRDefault="00FD466E" w:rsidP="00FD466E">
      <w:pPr>
        <w:spacing w:line="240" w:lineRule="auto"/>
        <w:jc w:val="center"/>
        <w:rPr>
          <w:rFonts w:ascii="Times New Roman" w:eastAsia="Calibri" w:hAnsi="Times New Roman" w:cs="Times New Roman"/>
          <w:sz w:val="20"/>
          <w:szCs w:val="20"/>
        </w:rPr>
      </w:pPr>
    </w:p>
    <w:p w:rsidR="00FD466E" w:rsidRPr="00FD466E" w:rsidRDefault="00FD466E" w:rsidP="00FD466E">
      <w:pPr>
        <w:spacing w:line="240" w:lineRule="auto"/>
        <w:jc w:val="center"/>
        <w:rPr>
          <w:rFonts w:ascii="Times New Roman" w:eastAsia="Calibri" w:hAnsi="Times New Roman" w:cs="Times New Roman"/>
          <w:sz w:val="20"/>
          <w:szCs w:val="20"/>
        </w:rPr>
      </w:pP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p>
    <w:p w:rsidR="00FD466E" w:rsidRPr="00FD466E" w:rsidRDefault="00FD466E" w:rsidP="00FD466E">
      <w:pPr>
        <w:shd w:val="clear" w:color="auto" w:fill="FFFFFF"/>
        <w:spacing w:after="0" w:line="240" w:lineRule="auto"/>
        <w:rPr>
          <w:rFonts w:ascii="Times New Roman" w:eastAsia="Times New Roman" w:hAnsi="Times New Roman" w:cs="Times New Roman"/>
          <w:bCs/>
          <w:color w:val="000000"/>
          <w:sz w:val="24"/>
          <w:szCs w:val="24"/>
          <w:lang w:eastAsia="ru-RU"/>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rPr>
          <w:rFonts w:ascii="Times New Roman" w:eastAsia="Calibri" w:hAnsi="Times New Roman" w:cs="Times New Roman"/>
          <w:b/>
          <w:sz w:val="20"/>
          <w:szCs w:val="20"/>
        </w:rPr>
      </w:pPr>
    </w:p>
    <w:p w:rsidR="00FD466E" w:rsidRPr="00FD466E" w:rsidRDefault="00FD466E" w:rsidP="00FD466E">
      <w:pPr>
        <w:spacing w:after="0" w:line="240" w:lineRule="auto"/>
        <w:jc w:val="both"/>
        <w:rPr>
          <w:rFonts w:ascii="Times New Roman" w:eastAsia="Calibri" w:hAnsi="Times New Roman" w:cs="Times New Roman"/>
          <w:sz w:val="20"/>
          <w:szCs w:val="20"/>
        </w:rPr>
      </w:pPr>
      <w:r w:rsidRPr="00FD466E">
        <w:rPr>
          <w:rFonts w:ascii="Times New Roman" w:eastAsia="Calibri" w:hAnsi="Times New Roman" w:cs="Times New Roman"/>
          <w:b/>
          <w:sz w:val="20"/>
          <w:szCs w:val="20"/>
        </w:rPr>
        <w:t>Рекомендуемый образец</w:t>
      </w:r>
      <w:r w:rsidRPr="00FD466E">
        <w:rPr>
          <w:rFonts w:ascii="Times New Roman" w:eastAsia="Calibri" w:hAnsi="Times New Roman" w:cs="Times New Roman"/>
          <w:b/>
          <w:sz w:val="20"/>
          <w:szCs w:val="20"/>
        </w:rPr>
        <w:tab/>
      </w:r>
      <w:r w:rsidRPr="00FD466E">
        <w:rPr>
          <w:rFonts w:ascii="Times New Roman" w:eastAsia="Calibri" w:hAnsi="Times New Roman" w:cs="Times New Roman"/>
          <w:b/>
          <w:sz w:val="20"/>
          <w:szCs w:val="20"/>
        </w:rPr>
        <w:tab/>
      </w:r>
      <w:r w:rsidRPr="00FD466E">
        <w:rPr>
          <w:rFonts w:ascii="Times New Roman" w:eastAsia="Calibri" w:hAnsi="Times New Roman" w:cs="Times New Roman"/>
          <w:b/>
          <w:sz w:val="20"/>
          <w:szCs w:val="20"/>
        </w:rPr>
        <w:tab/>
      </w:r>
      <w:r w:rsidRPr="00FD466E">
        <w:rPr>
          <w:rFonts w:ascii="Times New Roman" w:eastAsia="Calibri" w:hAnsi="Times New Roman" w:cs="Times New Roman"/>
          <w:b/>
          <w:sz w:val="20"/>
          <w:szCs w:val="20"/>
        </w:rPr>
        <w:tab/>
      </w:r>
      <w:r w:rsidRPr="00FD466E">
        <w:rPr>
          <w:rFonts w:ascii="Times New Roman" w:eastAsia="Calibri" w:hAnsi="Times New Roman" w:cs="Times New Roman"/>
          <w:b/>
          <w:sz w:val="20"/>
          <w:szCs w:val="20"/>
        </w:rPr>
        <w:tab/>
      </w:r>
      <w:r w:rsidRPr="00FD466E">
        <w:rPr>
          <w:rFonts w:ascii="Times New Roman" w:eastAsia="Calibri" w:hAnsi="Times New Roman" w:cs="Times New Roman"/>
          <w:b/>
          <w:sz w:val="20"/>
          <w:szCs w:val="20"/>
        </w:rPr>
        <w:tab/>
      </w:r>
      <w:r w:rsidRPr="00FD466E">
        <w:rPr>
          <w:rFonts w:ascii="Times New Roman" w:eastAsia="Calibri" w:hAnsi="Times New Roman" w:cs="Times New Roman"/>
          <w:b/>
          <w:sz w:val="20"/>
          <w:szCs w:val="20"/>
        </w:rPr>
        <w:tab/>
      </w:r>
      <w:r w:rsidRPr="00FD466E">
        <w:rPr>
          <w:rFonts w:ascii="Times New Roman" w:eastAsia="Calibri" w:hAnsi="Times New Roman" w:cs="Times New Roman"/>
          <w:b/>
          <w:sz w:val="20"/>
          <w:szCs w:val="20"/>
        </w:rPr>
        <w:tab/>
      </w:r>
      <w:r w:rsidRPr="00FD466E">
        <w:rPr>
          <w:rFonts w:ascii="Times New Roman" w:eastAsia="Calibri" w:hAnsi="Times New Roman" w:cs="Times New Roman"/>
          <w:b/>
          <w:sz w:val="20"/>
          <w:szCs w:val="20"/>
        </w:rPr>
        <w:tab/>
        <w:t xml:space="preserve">     </w:t>
      </w:r>
      <w:r w:rsidRPr="00FD466E">
        <w:rPr>
          <w:rFonts w:ascii="Times New Roman" w:eastAsia="Calibri" w:hAnsi="Times New Roman" w:cs="Times New Roman"/>
          <w:sz w:val="20"/>
          <w:szCs w:val="20"/>
        </w:rPr>
        <w:t>Приложение № 4</w:t>
      </w:r>
    </w:p>
    <w:p w:rsidR="00FD466E" w:rsidRPr="00FD466E" w:rsidRDefault="00FD466E" w:rsidP="00FD466E">
      <w:pPr>
        <w:spacing w:after="0" w:line="240" w:lineRule="auto"/>
        <w:ind w:left="6372"/>
        <w:jc w:val="right"/>
        <w:rPr>
          <w:rFonts w:ascii="Times New Roman" w:eastAsia="Times New Roman" w:hAnsi="Times New Roman" w:cs="Times New Roman"/>
          <w:bCs/>
          <w:color w:val="000000"/>
          <w:sz w:val="20"/>
          <w:szCs w:val="20"/>
          <w:lang w:eastAsia="ru-RU"/>
        </w:rPr>
      </w:pPr>
      <w:r w:rsidRPr="00FD466E">
        <w:rPr>
          <w:rFonts w:ascii="Times New Roman" w:eastAsia="Calibri" w:hAnsi="Times New Roman" w:cs="Times New Roman"/>
          <w:sz w:val="20"/>
          <w:szCs w:val="20"/>
        </w:rPr>
        <w:t xml:space="preserve">к Порядку передачи </w:t>
      </w:r>
      <w:r w:rsidRPr="00FD466E">
        <w:rPr>
          <w:rFonts w:ascii="Times New Roman" w:eastAsia="Times New Roman" w:hAnsi="Times New Roman" w:cs="Times New Roman"/>
          <w:bCs/>
          <w:color w:val="000000"/>
          <w:sz w:val="20"/>
          <w:szCs w:val="20"/>
          <w:lang w:eastAsia="ru-RU"/>
        </w:rPr>
        <w:t>в государственный архив книг государственной регистрации актов гражданского состояния (актовых книг), собранных из записей актов гражданского состояния на бумажных носителях</w:t>
      </w:r>
    </w:p>
    <w:p w:rsidR="00FD466E" w:rsidRPr="00FD466E" w:rsidRDefault="00FD466E" w:rsidP="00FD466E">
      <w:pPr>
        <w:shd w:val="clear" w:color="auto" w:fill="FFFFFF"/>
        <w:spacing w:after="0" w:line="240" w:lineRule="auto"/>
        <w:ind w:left="3540" w:firstLine="708"/>
        <w:rPr>
          <w:rFonts w:ascii="Times New Roman" w:eastAsia="Times New Roman" w:hAnsi="Times New Roman" w:cs="Times New Roman"/>
          <w:bCs/>
          <w:color w:val="000000"/>
          <w:sz w:val="20"/>
          <w:szCs w:val="20"/>
          <w:lang w:eastAsia="ru-RU"/>
        </w:rPr>
      </w:pPr>
    </w:p>
    <w:p w:rsidR="00FD466E" w:rsidRPr="00FD466E" w:rsidRDefault="00FD466E" w:rsidP="00FD466E">
      <w:pPr>
        <w:shd w:val="clear" w:color="auto" w:fill="FFFFFF"/>
        <w:spacing w:after="0" w:line="240" w:lineRule="auto"/>
        <w:ind w:left="3540" w:firstLine="708"/>
        <w:rPr>
          <w:rFonts w:ascii="Times New Roman" w:eastAsia="Times New Roman" w:hAnsi="Times New Roman" w:cs="Times New Roman"/>
          <w:bCs/>
          <w:color w:val="000000"/>
          <w:sz w:val="20"/>
          <w:szCs w:val="20"/>
          <w:lang w:eastAsia="ru-RU"/>
        </w:rPr>
      </w:pPr>
    </w:p>
    <w:p w:rsidR="00FD466E" w:rsidRPr="00FD466E" w:rsidRDefault="00FD466E" w:rsidP="00FD466E">
      <w:pPr>
        <w:spacing w:after="0" w:line="240" w:lineRule="auto"/>
        <w:rPr>
          <w:rFonts w:ascii="Times New Roman" w:eastAsia="Times New Roman" w:hAnsi="Times New Roman" w:cs="Times New Roman"/>
          <w:b/>
          <w:sz w:val="24"/>
          <w:szCs w:val="24"/>
          <w:lang w:eastAsia="ru-RU"/>
        </w:rPr>
      </w:pPr>
    </w:p>
    <w:p w:rsidR="00FD466E" w:rsidRPr="00FD466E" w:rsidRDefault="00FD466E" w:rsidP="00FD466E">
      <w:pPr>
        <w:spacing w:after="0" w:line="240" w:lineRule="auto"/>
        <w:jc w:val="center"/>
        <w:rPr>
          <w:rFonts w:ascii="Times New Roman" w:eastAsia="Times New Roman" w:hAnsi="Times New Roman" w:cs="Times New Roman"/>
          <w:b/>
          <w:sz w:val="24"/>
          <w:szCs w:val="24"/>
          <w:lang w:eastAsia="ru-RU"/>
        </w:rPr>
      </w:pPr>
    </w:p>
    <w:p w:rsidR="00FD466E" w:rsidRPr="00FD466E" w:rsidRDefault="00FD466E" w:rsidP="00FD466E">
      <w:pPr>
        <w:spacing w:after="0" w:line="240" w:lineRule="auto"/>
        <w:jc w:val="center"/>
        <w:rPr>
          <w:rFonts w:ascii="Times New Roman" w:eastAsia="Times New Roman" w:hAnsi="Times New Roman" w:cs="Times New Roman"/>
          <w:b/>
          <w:sz w:val="24"/>
          <w:szCs w:val="24"/>
          <w:lang w:eastAsia="ru-RU"/>
        </w:rPr>
      </w:pPr>
      <w:r w:rsidRPr="00FD466E">
        <w:rPr>
          <w:rFonts w:ascii="Times New Roman" w:eastAsia="Times New Roman" w:hAnsi="Times New Roman" w:cs="Times New Roman"/>
          <w:b/>
          <w:sz w:val="24"/>
          <w:szCs w:val="24"/>
          <w:lang w:eastAsia="ru-RU"/>
        </w:rPr>
        <w:t>Акт уничтожения</w:t>
      </w:r>
    </w:p>
    <w:p w:rsidR="00FD466E" w:rsidRPr="00FD466E" w:rsidRDefault="00FD466E" w:rsidP="00FD466E">
      <w:pPr>
        <w:spacing w:after="0" w:line="240" w:lineRule="auto"/>
        <w:jc w:val="center"/>
        <w:rPr>
          <w:rFonts w:ascii="Times New Roman" w:eastAsia="Times New Roman" w:hAnsi="Times New Roman" w:cs="Times New Roman"/>
          <w:b/>
          <w:sz w:val="24"/>
          <w:szCs w:val="24"/>
          <w:lang w:eastAsia="ru-RU"/>
        </w:rPr>
      </w:pPr>
      <w:r w:rsidRPr="00FD466E">
        <w:rPr>
          <w:rFonts w:ascii="Times New Roman" w:eastAsia="Times New Roman" w:hAnsi="Times New Roman" w:cs="Times New Roman"/>
          <w:color w:val="000000"/>
          <w:sz w:val="24"/>
          <w:szCs w:val="24"/>
          <w:lang w:eastAsia="ru-RU"/>
        </w:rPr>
        <w:t>актовых книг, собранных из вторых экземпляров записей актов гражданского состояния, а также поврежденных первых экземпляров записей актов гражданского состояния, которые были заменены</w:t>
      </w:r>
    </w:p>
    <w:p w:rsidR="00FD466E" w:rsidRPr="00FD466E" w:rsidRDefault="00FD466E" w:rsidP="00FD466E">
      <w:pPr>
        <w:spacing w:after="0" w:line="240" w:lineRule="auto"/>
        <w:jc w:val="center"/>
        <w:rPr>
          <w:rFonts w:ascii="Times New Roman" w:eastAsia="Times New Roman" w:hAnsi="Times New Roman" w:cs="Times New Roman"/>
          <w:b/>
          <w:sz w:val="24"/>
          <w:szCs w:val="24"/>
          <w:lang w:eastAsia="ru-RU"/>
        </w:rPr>
      </w:pPr>
    </w:p>
    <w:p w:rsidR="00FD466E" w:rsidRPr="00FD466E" w:rsidRDefault="00FD466E" w:rsidP="00FD466E">
      <w:pPr>
        <w:spacing w:after="0" w:line="240" w:lineRule="auto"/>
        <w:rPr>
          <w:rFonts w:ascii="Times New Roman" w:eastAsia="Times New Roman" w:hAnsi="Times New Roman" w:cs="Times New Roman"/>
          <w:sz w:val="24"/>
          <w:szCs w:val="24"/>
          <w:lang w:eastAsia="ru-RU"/>
        </w:rPr>
      </w:pPr>
      <w:r w:rsidRPr="00FD466E">
        <w:rPr>
          <w:rFonts w:ascii="Times New Roman" w:eastAsia="Times New Roman" w:hAnsi="Times New Roman" w:cs="Times New Roman"/>
          <w:b/>
          <w:sz w:val="24"/>
          <w:szCs w:val="24"/>
          <w:lang w:eastAsia="ru-RU"/>
        </w:rPr>
        <w:t xml:space="preserve">«___» ________ </w:t>
      </w:r>
      <w:r w:rsidRPr="00FD466E">
        <w:rPr>
          <w:rFonts w:ascii="Times New Roman" w:eastAsia="Times New Roman" w:hAnsi="Times New Roman" w:cs="Times New Roman"/>
          <w:sz w:val="24"/>
          <w:szCs w:val="24"/>
          <w:lang w:eastAsia="ru-RU"/>
        </w:rPr>
        <w:t>20____ г.                                                                                            г. Цхинвал</w:t>
      </w:r>
    </w:p>
    <w:p w:rsidR="00FD466E" w:rsidRPr="00FD466E" w:rsidRDefault="00FD466E" w:rsidP="00FD466E">
      <w:pPr>
        <w:spacing w:after="0" w:line="240" w:lineRule="auto"/>
        <w:rPr>
          <w:rFonts w:ascii="Times New Roman" w:eastAsia="Times New Roman" w:hAnsi="Times New Roman" w:cs="Times New Roman"/>
          <w:sz w:val="24"/>
          <w:szCs w:val="24"/>
          <w:lang w:eastAsia="ru-RU"/>
        </w:rPr>
      </w:pPr>
    </w:p>
    <w:p w:rsidR="00FD466E" w:rsidRPr="00FD466E" w:rsidRDefault="00FD466E" w:rsidP="00FD466E">
      <w:pPr>
        <w:spacing w:after="0" w:line="240" w:lineRule="auto"/>
        <w:rPr>
          <w:rFonts w:ascii="Times New Roman" w:eastAsia="Times New Roman" w:hAnsi="Times New Roman" w:cs="Times New Roman"/>
          <w:sz w:val="24"/>
          <w:szCs w:val="24"/>
          <w:lang w:eastAsia="ru-RU"/>
        </w:rPr>
      </w:pPr>
    </w:p>
    <w:p w:rsidR="00FD466E" w:rsidRPr="00FD466E" w:rsidRDefault="00FD466E" w:rsidP="00FD466E">
      <w:pPr>
        <w:spacing w:after="0" w:line="240" w:lineRule="auto"/>
        <w:rPr>
          <w:rFonts w:ascii="Times New Roman" w:eastAsia="Times New Roman" w:hAnsi="Times New Roman" w:cs="Times New Roman"/>
          <w:sz w:val="24"/>
          <w:szCs w:val="24"/>
          <w:lang w:eastAsia="ru-RU"/>
        </w:rPr>
      </w:pPr>
    </w:p>
    <w:p w:rsidR="00FD466E" w:rsidRPr="00FD466E" w:rsidRDefault="00FD466E" w:rsidP="00FD466E">
      <w:pPr>
        <w:spacing w:after="0" w:line="240" w:lineRule="auto"/>
        <w:ind w:firstLine="708"/>
        <w:jc w:val="both"/>
        <w:rPr>
          <w:rFonts w:ascii="Times New Roman" w:eastAsia="Times New Roman" w:hAnsi="Times New Roman" w:cs="Times New Roman"/>
          <w:color w:val="000000"/>
          <w:sz w:val="24"/>
          <w:szCs w:val="24"/>
          <w:lang w:eastAsia="ru-RU"/>
        </w:rPr>
      </w:pPr>
      <w:r w:rsidRPr="00FD466E">
        <w:rPr>
          <w:rFonts w:ascii="Times New Roman" w:eastAsia="Times New Roman" w:hAnsi="Times New Roman" w:cs="Times New Roman"/>
          <w:sz w:val="24"/>
          <w:szCs w:val="24"/>
          <w:lang w:eastAsia="ru-RU"/>
        </w:rPr>
        <w:t xml:space="preserve">Отдел по сбору и хранению </w:t>
      </w:r>
      <w:proofErr w:type="gramStart"/>
      <w:r w:rsidRPr="00FD466E">
        <w:rPr>
          <w:rFonts w:ascii="Times New Roman" w:eastAsia="Times New Roman" w:hAnsi="Times New Roman" w:cs="Times New Roman"/>
          <w:sz w:val="24"/>
          <w:szCs w:val="24"/>
          <w:lang w:eastAsia="ru-RU"/>
        </w:rPr>
        <w:t>записей актов гражданского состояния Министерства юстиции Республики</w:t>
      </w:r>
      <w:proofErr w:type="gramEnd"/>
      <w:r w:rsidRPr="00FD466E">
        <w:rPr>
          <w:rFonts w:ascii="Times New Roman" w:eastAsia="Times New Roman" w:hAnsi="Times New Roman" w:cs="Times New Roman"/>
          <w:sz w:val="24"/>
          <w:szCs w:val="24"/>
          <w:lang w:eastAsia="ru-RU"/>
        </w:rPr>
        <w:t xml:space="preserve"> Южная Осетия уничтожил нижеперечисленные</w:t>
      </w:r>
      <w:r w:rsidRPr="00FD466E">
        <w:rPr>
          <w:rFonts w:ascii="Times New Roman" w:eastAsia="Times New Roman" w:hAnsi="Times New Roman" w:cs="Times New Roman"/>
          <w:color w:val="000000"/>
          <w:sz w:val="24"/>
          <w:szCs w:val="24"/>
          <w:lang w:eastAsia="ru-RU"/>
        </w:rPr>
        <w:t xml:space="preserve"> актовые книги, собранные из вторых экземпляров записей актов гражданского состояния, а также поврежденные первые экземпляры записей актов гражданского состояния, которые были заменены:</w:t>
      </w:r>
    </w:p>
    <w:p w:rsidR="00FD466E" w:rsidRPr="00FD466E" w:rsidRDefault="00FD466E" w:rsidP="00FD466E">
      <w:pPr>
        <w:spacing w:after="0" w:line="240" w:lineRule="auto"/>
        <w:jc w:val="both"/>
        <w:rPr>
          <w:rFonts w:ascii="Times New Roman" w:eastAsia="Times New Roman" w:hAnsi="Times New Roman" w:cs="Times New Roman"/>
          <w:color w:val="000000"/>
          <w:sz w:val="24"/>
          <w:szCs w:val="24"/>
          <w:lang w:eastAsia="ru-RU"/>
        </w:rPr>
      </w:pPr>
    </w:p>
    <w:p w:rsidR="00FD466E" w:rsidRPr="00FD466E" w:rsidRDefault="00FD466E" w:rsidP="00FD466E">
      <w:pPr>
        <w:spacing w:line="240" w:lineRule="auto"/>
        <w:jc w:val="center"/>
        <w:rPr>
          <w:rFonts w:ascii="Times New Roman" w:eastAsia="Calibri" w:hAnsi="Times New Roman" w:cs="Times New Roman"/>
          <w:b/>
          <w:sz w:val="28"/>
          <w:szCs w:val="28"/>
        </w:rPr>
      </w:pPr>
    </w:p>
    <w:tbl>
      <w:tblPr>
        <w:tblStyle w:val="10"/>
        <w:tblW w:w="0" w:type="auto"/>
        <w:tblLook w:val="04A0" w:firstRow="1" w:lastRow="0" w:firstColumn="1" w:lastColumn="0" w:noHBand="0" w:noVBand="1"/>
      </w:tblPr>
      <w:tblGrid>
        <w:gridCol w:w="695"/>
        <w:gridCol w:w="950"/>
        <w:gridCol w:w="1671"/>
        <w:gridCol w:w="1518"/>
        <w:gridCol w:w="1495"/>
        <w:gridCol w:w="1616"/>
        <w:gridCol w:w="1626"/>
      </w:tblGrid>
      <w:tr w:rsidR="00FD466E" w:rsidRPr="00FD466E" w:rsidTr="009F37A3">
        <w:tc>
          <w:tcPr>
            <w:tcW w:w="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№п\</w:t>
            </w:r>
            <w:proofErr w:type="gramStart"/>
            <w:r w:rsidRPr="00FD466E">
              <w:rPr>
                <w:rFonts w:ascii="Times New Roman" w:eastAsia="Calibri" w:hAnsi="Times New Roman" w:cs="Times New Roman"/>
                <w:sz w:val="20"/>
                <w:szCs w:val="20"/>
              </w:rPr>
              <w:t>п</w:t>
            </w:r>
            <w:proofErr w:type="gramEnd"/>
          </w:p>
        </w:tc>
        <w:tc>
          <w:tcPr>
            <w:tcW w:w="999"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w:t>
            </w:r>
          </w:p>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книги</w:t>
            </w:r>
          </w:p>
        </w:tc>
        <w:tc>
          <w:tcPr>
            <w:tcW w:w="1699"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Наименование актовой книги (поврежденные актовые записи)</w:t>
            </w:r>
          </w:p>
        </w:tc>
        <w:tc>
          <w:tcPr>
            <w:tcW w:w="3399" w:type="dxa"/>
            <w:gridSpan w:val="2"/>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Крайние даты (даты начала и даты окончания)</w:t>
            </w:r>
          </w:p>
        </w:tc>
        <w:tc>
          <w:tcPr>
            <w:tcW w:w="1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Количество листов</w:t>
            </w:r>
          </w:p>
        </w:tc>
        <w:tc>
          <w:tcPr>
            <w:tcW w:w="1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Примечание</w:t>
            </w:r>
          </w:p>
        </w:tc>
      </w:tr>
      <w:tr w:rsidR="00FD466E" w:rsidRPr="00FD466E" w:rsidTr="009F37A3">
        <w:tc>
          <w:tcPr>
            <w:tcW w:w="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1</w:t>
            </w:r>
          </w:p>
        </w:tc>
        <w:tc>
          <w:tcPr>
            <w:tcW w:w="999"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2</w:t>
            </w:r>
          </w:p>
        </w:tc>
        <w:tc>
          <w:tcPr>
            <w:tcW w:w="1699"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3</w:t>
            </w:r>
          </w:p>
        </w:tc>
        <w:tc>
          <w:tcPr>
            <w:tcW w:w="1699"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4</w:t>
            </w:r>
          </w:p>
        </w:tc>
        <w:tc>
          <w:tcPr>
            <w:tcW w:w="1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5</w:t>
            </w:r>
          </w:p>
        </w:tc>
        <w:tc>
          <w:tcPr>
            <w:tcW w:w="1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6</w:t>
            </w:r>
          </w:p>
        </w:tc>
        <w:tc>
          <w:tcPr>
            <w:tcW w:w="1700" w:type="dxa"/>
          </w:tcPr>
          <w:p w:rsidR="00FD466E" w:rsidRPr="00FD466E" w:rsidRDefault="00FD466E" w:rsidP="00FD466E">
            <w:pPr>
              <w:jc w:val="center"/>
              <w:rPr>
                <w:rFonts w:ascii="Times New Roman" w:eastAsia="Calibri" w:hAnsi="Times New Roman" w:cs="Times New Roman"/>
                <w:sz w:val="20"/>
                <w:szCs w:val="20"/>
              </w:rPr>
            </w:pPr>
            <w:r w:rsidRPr="00FD466E">
              <w:rPr>
                <w:rFonts w:ascii="Times New Roman" w:eastAsia="Calibri" w:hAnsi="Times New Roman" w:cs="Times New Roman"/>
                <w:sz w:val="20"/>
                <w:szCs w:val="20"/>
              </w:rPr>
              <w:t>7</w:t>
            </w:r>
          </w:p>
        </w:tc>
      </w:tr>
      <w:tr w:rsidR="00FD466E" w:rsidRPr="00FD466E" w:rsidTr="009F37A3">
        <w:tc>
          <w:tcPr>
            <w:tcW w:w="700" w:type="dxa"/>
          </w:tcPr>
          <w:p w:rsidR="00FD466E" w:rsidRPr="00FD466E" w:rsidRDefault="00FD466E" w:rsidP="00FD466E">
            <w:pPr>
              <w:jc w:val="center"/>
              <w:rPr>
                <w:rFonts w:ascii="Times New Roman" w:eastAsia="Calibri" w:hAnsi="Times New Roman" w:cs="Times New Roman"/>
                <w:sz w:val="28"/>
                <w:szCs w:val="28"/>
              </w:rPr>
            </w:pPr>
          </w:p>
        </w:tc>
        <w:tc>
          <w:tcPr>
            <w:tcW w:w="999" w:type="dxa"/>
          </w:tcPr>
          <w:p w:rsidR="00FD466E" w:rsidRPr="00FD466E" w:rsidRDefault="00FD466E" w:rsidP="00FD466E">
            <w:pPr>
              <w:jc w:val="center"/>
              <w:rPr>
                <w:rFonts w:ascii="Times New Roman" w:eastAsia="Calibri" w:hAnsi="Times New Roman" w:cs="Times New Roman"/>
                <w:sz w:val="28"/>
                <w:szCs w:val="28"/>
              </w:rPr>
            </w:pPr>
          </w:p>
        </w:tc>
        <w:tc>
          <w:tcPr>
            <w:tcW w:w="1699" w:type="dxa"/>
          </w:tcPr>
          <w:p w:rsidR="00FD466E" w:rsidRPr="00FD466E" w:rsidRDefault="00FD466E" w:rsidP="00FD466E">
            <w:pPr>
              <w:jc w:val="center"/>
              <w:rPr>
                <w:rFonts w:ascii="Times New Roman" w:eastAsia="Calibri" w:hAnsi="Times New Roman" w:cs="Times New Roman"/>
                <w:sz w:val="28"/>
                <w:szCs w:val="28"/>
              </w:rPr>
            </w:pPr>
          </w:p>
        </w:tc>
        <w:tc>
          <w:tcPr>
            <w:tcW w:w="1699" w:type="dxa"/>
          </w:tcPr>
          <w:p w:rsidR="00FD466E" w:rsidRPr="00FD466E" w:rsidRDefault="00FD466E" w:rsidP="00FD466E">
            <w:pPr>
              <w:jc w:val="center"/>
              <w:rPr>
                <w:rFonts w:ascii="Times New Roman" w:eastAsia="Calibri" w:hAnsi="Times New Roman" w:cs="Times New Roman"/>
                <w:sz w:val="28"/>
                <w:szCs w:val="28"/>
              </w:rPr>
            </w:pPr>
          </w:p>
        </w:tc>
        <w:tc>
          <w:tcPr>
            <w:tcW w:w="1700" w:type="dxa"/>
          </w:tcPr>
          <w:p w:rsidR="00FD466E" w:rsidRPr="00FD466E" w:rsidRDefault="00FD466E" w:rsidP="00FD466E">
            <w:pPr>
              <w:jc w:val="center"/>
              <w:rPr>
                <w:rFonts w:ascii="Times New Roman" w:eastAsia="Calibri" w:hAnsi="Times New Roman" w:cs="Times New Roman"/>
                <w:sz w:val="28"/>
                <w:szCs w:val="28"/>
              </w:rPr>
            </w:pPr>
          </w:p>
        </w:tc>
        <w:tc>
          <w:tcPr>
            <w:tcW w:w="1700" w:type="dxa"/>
          </w:tcPr>
          <w:p w:rsidR="00FD466E" w:rsidRPr="00FD466E" w:rsidRDefault="00FD466E" w:rsidP="00FD466E">
            <w:pPr>
              <w:jc w:val="center"/>
              <w:rPr>
                <w:rFonts w:ascii="Times New Roman" w:eastAsia="Calibri" w:hAnsi="Times New Roman" w:cs="Times New Roman"/>
                <w:sz w:val="28"/>
                <w:szCs w:val="28"/>
              </w:rPr>
            </w:pPr>
          </w:p>
        </w:tc>
        <w:tc>
          <w:tcPr>
            <w:tcW w:w="1700" w:type="dxa"/>
          </w:tcPr>
          <w:p w:rsidR="00FD466E" w:rsidRPr="00FD466E" w:rsidRDefault="00FD466E" w:rsidP="00FD466E">
            <w:pPr>
              <w:jc w:val="center"/>
              <w:rPr>
                <w:rFonts w:ascii="Times New Roman" w:eastAsia="Calibri" w:hAnsi="Times New Roman" w:cs="Times New Roman"/>
                <w:sz w:val="28"/>
                <w:szCs w:val="28"/>
              </w:rPr>
            </w:pPr>
          </w:p>
        </w:tc>
      </w:tr>
    </w:tbl>
    <w:p w:rsidR="00FD466E" w:rsidRPr="00FD466E" w:rsidRDefault="00FD466E" w:rsidP="00FD466E">
      <w:pPr>
        <w:spacing w:after="0" w:line="240" w:lineRule="auto"/>
        <w:jc w:val="both"/>
        <w:rPr>
          <w:rFonts w:ascii="Times New Roman" w:eastAsia="Times New Roman" w:hAnsi="Times New Roman" w:cs="Times New Roman"/>
          <w:color w:val="000000"/>
          <w:sz w:val="24"/>
          <w:szCs w:val="24"/>
          <w:lang w:eastAsia="ru-RU"/>
        </w:rPr>
      </w:pPr>
    </w:p>
    <w:p w:rsidR="00FD466E" w:rsidRPr="00FD466E" w:rsidRDefault="00FD466E" w:rsidP="00FD466E">
      <w:pPr>
        <w:spacing w:after="0" w:line="240" w:lineRule="auto"/>
        <w:jc w:val="both"/>
        <w:rPr>
          <w:rFonts w:ascii="Times New Roman" w:eastAsia="Times New Roman" w:hAnsi="Times New Roman" w:cs="Times New Roman"/>
          <w:sz w:val="24"/>
          <w:szCs w:val="24"/>
          <w:lang w:eastAsia="ru-RU"/>
        </w:rPr>
      </w:pPr>
      <w:r w:rsidRPr="00FD466E">
        <w:rPr>
          <w:rFonts w:ascii="Times New Roman" w:eastAsia="Times New Roman" w:hAnsi="Times New Roman" w:cs="Times New Roman"/>
          <w:sz w:val="24"/>
          <w:szCs w:val="24"/>
          <w:lang w:eastAsia="ru-RU"/>
        </w:rPr>
        <w:t>в чем и расписываемся:</w:t>
      </w:r>
    </w:p>
    <w:p w:rsidR="00FD466E" w:rsidRPr="00FD466E" w:rsidRDefault="00FD466E" w:rsidP="00FD466E">
      <w:pPr>
        <w:spacing w:after="0" w:line="240" w:lineRule="auto"/>
        <w:jc w:val="both"/>
        <w:rPr>
          <w:rFonts w:ascii="Times New Roman" w:eastAsia="Times New Roman" w:hAnsi="Times New Roman" w:cs="Times New Roman"/>
          <w:sz w:val="24"/>
          <w:szCs w:val="24"/>
          <w:lang w:eastAsia="ru-RU"/>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_____________________________ ____________________ _____________________________</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(наименование должности)                (подпись)                           (расшифровка подписи)</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_____________________________ ____________________ _____________________________</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(наименование должности)                (подпись)                           (расшифровка подписи)</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_____________________________ ____________________ _____________________________</w:t>
      </w:r>
    </w:p>
    <w:p w:rsidR="00FD466E" w:rsidRPr="00FD466E" w:rsidRDefault="00FD466E" w:rsidP="00FD466E">
      <w:pPr>
        <w:spacing w:after="0" w:line="240" w:lineRule="auto"/>
        <w:rPr>
          <w:rFonts w:ascii="Times New Roman" w:eastAsia="Calibri" w:hAnsi="Times New Roman" w:cs="Times New Roman"/>
          <w:sz w:val="24"/>
          <w:szCs w:val="24"/>
        </w:rPr>
      </w:pPr>
      <w:r w:rsidRPr="00FD466E">
        <w:rPr>
          <w:rFonts w:ascii="Times New Roman" w:eastAsia="Calibri" w:hAnsi="Times New Roman" w:cs="Times New Roman"/>
          <w:sz w:val="24"/>
          <w:szCs w:val="24"/>
        </w:rPr>
        <w:t xml:space="preserve">      (наименование должности)                (подпись)                           (расшифровка подписи)</w:t>
      </w:r>
    </w:p>
    <w:p w:rsidR="00FD466E" w:rsidRPr="00FD466E" w:rsidRDefault="00FD466E" w:rsidP="00FD466E">
      <w:pPr>
        <w:spacing w:after="0" w:line="240" w:lineRule="auto"/>
        <w:rPr>
          <w:rFonts w:ascii="Times New Roman" w:eastAsia="Calibri" w:hAnsi="Times New Roman" w:cs="Times New Roman"/>
          <w:sz w:val="24"/>
          <w:szCs w:val="24"/>
        </w:rPr>
      </w:pPr>
    </w:p>
    <w:p w:rsidR="00FD466E" w:rsidRPr="00FD466E" w:rsidRDefault="00FD466E" w:rsidP="00FD466E">
      <w:pPr>
        <w:tabs>
          <w:tab w:val="left" w:pos="930"/>
        </w:tabs>
        <w:rPr>
          <w:rFonts w:ascii="Times New Roman" w:eastAsia="Times New Roman" w:hAnsi="Times New Roman" w:cs="Times New Roman"/>
          <w:sz w:val="24"/>
          <w:szCs w:val="24"/>
          <w:lang w:eastAsia="ru-RU"/>
        </w:rPr>
      </w:pPr>
    </w:p>
    <w:sectPr w:rsidR="00FD466E" w:rsidRPr="00FD466E" w:rsidSect="004B65ED">
      <w:headerReference w:type="first" r:id="rId9"/>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EF" w:rsidRDefault="001907EF" w:rsidP="00074C30">
      <w:pPr>
        <w:spacing w:after="0" w:line="240" w:lineRule="auto"/>
      </w:pPr>
      <w:r>
        <w:separator/>
      </w:r>
    </w:p>
  </w:endnote>
  <w:endnote w:type="continuationSeparator" w:id="0">
    <w:p w:rsidR="001907EF" w:rsidRDefault="001907EF"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EF" w:rsidRDefault="001907EF" w:rsidP="00074C30">
      <w:pPr>
        <w:spacing w:after="0" w:line="240" w:lineRule="auto"/>
      </w:pPr>
      <w:r>
        <w:separator/>
      </w:r>
    </w:p>
  </w:footnote>
  <w:footnote w:type="continuationSeparator" w:id="0">
    <w:p w:rsidR="001907EF" w:rsidRDefault="001907EF"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C6" w:rsidRDefault="005F21C6">
    <w:pPr>
      <w:pStyle w:val="a5"/>
    </w:pPr>
    <w:r>
      <w:rPr>
        <w:noProof/>
        <w:lang w:eastAsia="ru-RU"/>
      </w:rPr>
      <w:drawing>
        <wp:anchor distT="0" distB="0" distL="114300" distR="114300" simplePos="0" relativeHeight="251660288" behindDoc="0" locked="0" layoutInCell="1" allowOverlap="1" wp14:anchorId="35E45D9B" wp14:editId="14E7D3EF">
          <wp:simplePos x="0" y="0"/>
          <wp:positionH relativeFrom="margin">
            <wp:align>center</wp:align>
          </wp:positionH>
          <wp:positionV relativeFrom="paragraph">
            <wp:posOffset>-153670</wp:posOffset>
          </wp:positionV>
          <wp:extent cx="900000" cy="900000"/>
          <wp:effectExtent l="0" t="0" r="0" b="0"/>
          <wp:wrapNone/>
          <wp:docPr id="9" name="Рисунок 9"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871"/>
    <w:multiLevelType w:val="hybridMultilevel"/>
    <w:tmpl w:val="A8EABDD4"/>
    <w:lvl w:ilvl="0" w:tplc="24B8FF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A84229A"/>
    <w:multiLevelType w:val="hybridMultilevel"/>
    <w:tmpl w:val="48A4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A0237"/>
    <w:multiLevelType w:val="multilevel"/>
    <w:tmpl w:val="3A8C6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E7E8D"/>
    <w:multiLevelType w:val="hybridMultilevel"/>
    <w:tmpl w:val="5DBA1F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0070A5E"/>
    <w:multiLevelType w:val="hybridMultilevel"/>
    <w:tmpl w:val="DB9EF19E"/>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C0FA1"/>
    <w:multiLevelType w:val="hybridMultilevel"/>
    <w:tmpl w:val="AC8E4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A171E5"/>
    <w:multiLevelType w:val="hybridMultilevel"/>
    <w:tmpl w:val="76CC0EBA"/>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16280"/>
    <w:multiLevelType w:val="hybridMultilevel"/>
    <w:tmpl w:val="39027096"/>
    <w:lvl w:ilvl="0" w:tplc="24B8F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573A76"/>
    <w:multiLevelType w:val="hybridMultilevel"/>
    <w:tmpl w:val="D6BA50C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3A3E12"/>
    <w:multiLevelType w:val="hybridMultilevel"/>
    <w:tmpl w:val="D780E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7D3216"/>
    <w:multiLevelType w:val="hybridMultilevel"/>
    <w:tmpl w:val="8606F730"/>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E659F9"/>
    <w:multiLevelType w:val="hybridMultilevel"/>
    <w:tmpl w:val="55B46B88"/>
    <w:lvl w:ilvl="0" w:tplc="3DF6509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58F6647"/>
    <w:multiLevelType w:val="hybridMultilevel"/>
    <w:tmpl w:val="123C0A6C"/>
    <w:lvl w:ilvl="0" w:tplc="54C6B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91050D"/>
    <w:multiLevelType w:val="hybridMultilevel"/>
    <w:tmpl w:val="6478ACB4"/>
    <w:lvl w:ilvl="0" w:tplc="5B264FC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89A79AF"/>
    <w:multiLevelType w:val="hybridMultilevel"/>
    <w:tmpl w:val="FB520014"/>
    <w:lvl w:ilvl="0" w:tplc="206418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5E905B5"/>
    <w:multiLevelType w:val="hybridMultilevel"/>
    <w:tmpl w:val="74E86CB0"/>
    <w:lvl w:ilvl="0" w:tplc="905A34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6E0055C"/>
    <w:multiLevelType w:val="hybridMultilevel"/>
    <w:tmpl w:val="6A42F464"/>
    <w:lvl w:ilvl="0" w:tplc="7A28C84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0F8429D"/>
    <w:multiLevelType w:val="hybridMultilevel"/>
    <w:tmpl w:val="6E7ADFFE"/>
    <w:lvl w:ilvl="0" w:tplc="FBDE202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187496B"/>
    <w:multiLevelType w:val="hybridMultilevel"/>
    <w:tmpl w:val="93A0F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97497E"/>
    <w:multiLevelType w:val="hybridMultilevel"/>
    <w:tmpl w:val="F38828CE"/>
    <w:lvl w:ilvl="0" w:tplc="D262B10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49D0A30"/>
    <w:multiLevelType w:val="hybridMultilevel"/>
    <w:tmpl w:val="0AE2BC30"/>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
  </w:num>
  <w:num w:numId="4">
    <w:abstractNumId w:val="17"/>
  </w:num>
  <w:num w:numId="5">
    <w:abstractNumId w:val="0"/>
  </w:num>
  <w:num w:numId="6">
    <w:abstractNumId w:val="14"/>
  </w:num>
  <w:num w:numId="7">
    <w:abstractNumId w:val="11"/>
  </w:num>
  <w:num w:numId="8">
    <w:abstractNumId w:val="19"/>
  </w:num>
  <w:num w:numId="9">
    <w:abstractNumId w:val="13"/>
  </w:num>
  <w:num w:numId="10">
    <w:abstractNumId w:val="15"/>
  </w:num>
  <w:num w:numId="11">
    <w:abstractNumId w:val="9"/>
  </w:num>
  <w:num w:numId="12">
    <w:abstractNumId w:val="1"/>
  </w:num>
  <w:num w:numId="13">
    <w:abstractNumId w:val="18"/>
  </w:num>
  <w:num w:numId="14">
    <w:abstractNumId w:val="5"/>
  </w:num>
  <w:num w:numId="15">
    <w:abstractNumId w:val="6"/>
  </w:num>
  <w:num w:numId="16">
    <w:abstractNumId w:val="20"/>
  </w:num>
  <w:num w:numId="17">
    <w:abstractNumId w:val="10"/>
  </w:num>
  <w:num w:numId="18">
    <w:abstractNumId w:val="4"/>
  </w:num>
  <w:num w:numId="19">
    <w:abstractNumId w:val="9"/>
  </w:num>
  <w:num w:numId="20">
    <w:abstractNumId w:val="18"/>
  </w:num>
  <w:num w:numId="21">
    <w:abstractNumId w:val="5"/>
  </w:num>
  <w:num w:numId="22">
    <w:abstractNumId w:val="9"/>
  </w:num>
  <w:num w:numId="23">
    <w:abstractNumId w:val="18"/>
  </w:num>
  <w:num w:numId="24">
    <w:abstractNumId w:val="5"/>
  </w:num>
  <w:num w:numId="25">
    <w:abstractNumId w:val="2"/>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13F6"/>
    <w:rsid w:val="00043C1B"/>
    <w:rsid w:val="00064834"/>
    <w:rsid w:val="00074C30"/>
    <w:rsid w:val="0009604E"/>
    <w:rsid w:val="000B368B"/>
    <w:rsid w:val="000C03B1"/>
    <w:rsid w:val="000C5F74"/>
    <w:rsid w:val="0010796A"/>
    <w:rsid w:val="00132CFC"/>
    <w:rsid w:val="00145252"/>
    <w:rsid w:val="001458E0"/>
    <w:rsid w:val="00153DDB"/>
    <w:rsid w:val="00177AC0"/>
    <w:rsid w:val="001907EF"/>
    <w:rsid w:val="001A657F"/>
    <w:rsid w:val="001B4804"/>
    <w:rsid w:val="001D27FF"/>
    <w:rsid w:val="002022FF"/>
    <w:rsid w:val="00215EE6"/>
    <w:rsid w:val="00216EAC"/>
    <w:rsid w:val="00250D84"/>
    <w:rsid w:val="00253FDE"/>
    <w:rsid w:val="002573ED"/>
    <w:rsid w:val="002645DB"/>
    <w:rsid w:val="002654AD"/>
    <w:rsid w:val="00271FAE"/>
    <w:rsid w:val="00286C47"/>
    <w:rsid w:val="00294D14"/>
    <w:rsid w:val="002A66C3"/>
    <w:rsid w:val="002B355D"/>
    <w:rsid w:val="002D0461"/>
    <w:rsid w:val="002D2F45"/>
    <w:rsid w:val="003655E9"/>
    <w:rsid w:val="0036616B"/>
    <w:rsid w:val="00380A84"/>
    <w:rsid w:val="003954D9"/>
    <w:rsid w:val="003D103D"/>
    <w:rsid w:val="003D5B21"/>
    <w:rsid w:val="00403295"/>
    <w:rsid w:val="00411A13"/>
    <w:rsid w:val="00436D91"/>
    <w:rsid w:val="00440480"/>
    <w:rsid w:val="00457A70"/>
    <w:rsid w:val="00460EE4"/>
    <w:rsid w:val="00462476"/>
    <w:rsid w:val="00494E5D"/>
    <w:rsid w:val="004A381C"/>
    <w:rsid w:val="004A6087"/>
    <w:rsid w:val="004A650B"/>
    <w:rsid w:val="004B65ED"/>
    <w:rsid w:val="004D07E3"/>
    <w:rsid w:val="004E27E2"/>
    <w:rsid w:val="004E637A"/>
    <w:rsid w:val="00512AEA"/>
    <w:rsid w:val="005607BC"/>
    <w:rsid w:val="005664A9"/>
    <w:rsid w:val="005A0FB7"/>
    <w:rsid w:val="005A3529"/>
    <w:rsid w:val="005B342A"/>
    <w:rsid w:val="005B7AE4"/>
    <w:rsid w:val="005F21C6"/>
    <w:rsid w:val="00602089"/>
    <w:rsid w:val="00617400"/>
    <w:rsid w:val="00621DC3"/>
    <w:rsid w:val="006420E6"/>
    <w:rsid w:val="00667473"/>
    <w:rsid w:val="00673F60"/>
    <w:rsid w:val="006B19C1"/>
    <w:rsid w:val="006D7AB3"/>
    <w:rsid w:val="00701E43"/>
    <w:rsid w:val="00726681"/>
    <w:rsid w:val="00727C41"/>
    <w:rsid w:val="00750CB4"/>
    <w:rsid w:val="007675E1"/>
    <w:rsid w:val="00781D34"/>
    <w:rsid w:val="00784C05"/>
    <w:rsid w:val="007E1763"/>
    <w:rsid w:val="00812354"/>
    <w:rsid w:val="008270B2"/>
    <w:rsid w:val="00830868"/>
    <w:rsid w:val="00845737"/>
    <w:rsid w:val="008A1513"/>
    <w:rsid w:val="008A3643"/>
    <w:rsid w:val="008D1378"/>
    <w:rsid w:val="00901B08"/>
    <w:rsid w:val="009037E0"/>
    <w:rsid w:val="00913B1E"/>
    <w:rsid w:val="0091604D"/>
    <w:rsid w:val="0094006C"/>
    <w:rsid w:val="00962620"/>
    <w:rsid w:val="009A4348"/>
    <w:rsid w:val="009B2E5E"/>
    <w:rsid w:val="009C5C86"/>
    <w:rsid w:val="009D16DD"/>
    <w:rsid w:val="00A177CC"/>
    <w:rsid w:val="00A303E5"/>
    <w:rsid w:val="00A55C67"/>
    <w:rsid w:val="00A60DA6"/>
    <w:rsid w:val="00A71F66"/>
    <w:rsid w:val="00A80FFA"/>
    <w:rsid w:val="00AA5C95"/>
    <w:rsid w:val="00AA72D7"/>
    <w:rsid w:val="00AF1107"/>
    <w:rsid w:val="00AF26D3"/>
    <w:rsid w:val="00B36632"/>
    <w:rsid w:val="00B640BB"/>
    <w:rsid w:val="00B91AED"/>
    <w:rsid w:val="00BB5FAC"/>
    <w:rsid w:val="00BB73FD"/>
    <w:rsid w:val="00BD02D6"/>
    <w:rsid w:val="00BE13BC"/>
    <w:rsid w:val="00BE5EA9"/>
    <w:rsid w:val="00BF13B7"/>
    <w:rsid w:val="00C33764"/>
    <w:rsid w:val="00C3398B"/>
    <w:rsid w:val="00C35FFF"/>
    <w:rsid w:val="00C51DBF"/>
    <w:rsid w:val="00C748AD"/>
    <w:rsid w:val="00C933F2"/>
    <w:rsid w:val="00CA0E3B"/>
    <w:rsid w:val="00CB0CB9"/>
    <w:rsid w:val="00CB498E"/>
    <w:rsid w:val="00CF088E"/>
    <w:rsid w:val="00D00C75"/>
    <w:rsid w:val="00D35940"/>
    <w:rsid w:val="00D46EFF"/>
    <w:rsid w:val="00D51C99"/>
    <w:rsid w:val="00D54CF3"/>
    <w:rsid w:val="00D7136B"/>
    <w:rsid w:val="00D74A70"/>
    <w:rsid w:val="00D94706"/>
    <w:rsid w:val="00DC176B"/>
    <w:rsid w:val="00DD0C32"/>
    <w:rsid w:val="00DD0F79"/>
    <w:rsid w:val="00DD7478"/>
    <w:rsid w:val="00DF6786"/>
    <w:rsid w:val="00E04BD2"/>
    <w:rsid w:val="00E07082"/>
    <w:rsid w:val="00E171B1"/>
    <w:rsid w:val="00E374C6"/>
    <w:rsid w:val="00E572BE"/>
    <w:rsid w:val="00E61999"/>
    <w:rsid w:val="00EC0C1D"/>
    <w:rsid w:val="00ED1759"/>
    <w:rsid w:val="00EE55E8"/>
    <w:rsid w:val="00F11E70"/>
    <w:rsid w:val="00F17131"/>
    <w:rsid w:val="00F17B4E"/>
    <w:rsid w:val="00F22F92"/>
    <w:rsid w:val="00F240E8"/>
    <w:rsid w:val="00F56113"/>
    <w:rsid w:val="00F915F1"/>
    <w:rsid w:val="00F97012"/>
    <w:rsid w:val="00FB56EA"/>
    <w:rsid w:val="00FB794E"/>
    <w:rsid w:val="00FC6162"/>
    <w:rsid w:val="00FD466E"/>
    <w:rsid w:val="00FF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paragraph" w:styleId="a9">
    <w:name w:val="List Paragraph"/>
    <w:basedOn w:val="a"/>
    <w:uiPriority w:val="34"/>
    <w:qFormat/>
    <w:rsid w:val="00B36632"/>
    <w:pPr>
      <w:ind w:left="720"/>
      <w:contextualSpacing/>
    </w:pPr>
  </w:style>
  <w:style w:type="character" w:styleId="aa">
    <w:name w:val="annotation reference"/>
    <w:basedOn w:val="a0"/>
    <w:uiPriority w:val="99"/>
    <w:semiHidden/>
    <w:unhideWhenUsed/>
    <w:rsid w:val="00F17B4E"/>
    <w:rPr>
      <w:sz w:val="16"/>
      <w:szCs w:val="16"/>
    </w:rPr>
  </w:style>
  <w:style w:type="paragraph" w:styleId="ab">
    <w:name w:val="annotation text"/>
    <w:basedOn w:val="a"/>
    <w:link w:val="ac"/>
    <w:uiPriority w:val="99"/>
    <w:semiHidden/>
    <w:unhideWhenUsed/>
    <w:rsid w:val="00F17B4E"/>
    <w:pPr>
      <w:spacing w:line="240" w:lineRule="auto"/>
    </w:pPr>
    <w:rPr>
      <w:sz w:val="20"/>
      <w:szCs w:val="20"/>
    </w:rPr>
  </w:style>
  <w:style w:type="character" w:customStyle="1" w:styleId="ac">
    <w:name w:val="Текст примечания Знак"/>
    <w:basedOn w:val="a0"/>
    <w:link w:val="ab"/>
    <w:uiPriority w:val="99"/>
    <w:semiHidden/>
    <w:rsid w:val="00F17B4E"/>
    <w:rPr>
      <w:sz w:val="20"/>
      <w:szCs w:val="20"/>
    </w:rPr>
  </w:style>
  <w:style w:type="character" w:styleId="ad">
    <w:name w:val="Hyperlink"/>
    <w:basedOn w:val="a0"/>
    <w:uiPriority w:val="99"/>
    <w:unhideWhenUsed/>
    <w:rsid w:val="00F17B4E"/>
    <w:rPr>
      <w:color w:val="0563C1" w:themeColor="hyperlink"/>
      <w:u w:val="single"/>
    </w:rPr>
  </w:style>
  <w:style w:type="paragraph" w:styleId="ae">
    <w:name w:val="annotation subject"/>
    <w:basedOn w:val="ab"/>
    <w:next w:val="ab"/>
    <w:link w:val="af"/>
    <w:uiPriority w:val="99"/>
    <w:semiHidden/>
    <w:unhideWhenUsed/>
    <w:rsid w:val="008A1513"/>
    <w:rPr>
      <w:b/>
      <w:bCs/>
    </w:rPr>
  </w:style>
  <w:style w:type="character" w:customStyle="1" w:styleId="af">
    <w:name w:val="Тема примечания Знак"/>
    <w:basedOn w:val="ac"/>
    <w:link w:val="ae"/>
    <w:uiPriority w:val="99"/>
    <w:semiHidden/>
    <w:rsid w:val="008A1513"/>
    <w:rPr>
      <w:b/>
      <w:bCs/>
      <w:sz w:val="20"/>
      <w:szCs w:val="20"/>
    </w:rPr>
  </w:style>
  <w:style w:type="paragraph" w:styleId="af0">
    <w:name w:val="No Spacing"/>
    <w:uiPriority w:val="1"/>
    <w:qFormat/>
    <w:rsid w:val="00CA0E3B"/>
    <w:pPr>
      <w:spacing w:after="0" w:line="240" w:lineRule="auto"/>
    </w:pPr>
    <w:rPr>
      <w:rFonts w:ascii="Arial Unicode MS" w:eastAsia="Arial Unicode MS" w:hAnsi="Arial Unicode MS" w:cs="Arial Unicode MS"/>
      <w:color w:val="000000"/>
      <w:sz w:val="24"/>
      <w:szCs w:val="24"/>
      <w:lang w:eastAsia="ru-RU"/>
    </w:rPr>
  </w:style>
  <w:style w:type="character" w:customStyle="1" w:styleId="3">
    <w:name w:val="Заголовок №3_"/>
    <w:basedOn w:val="a0"/>
    <w:link w:val="30"/>
    <w:rsid w:val="00A71F66"/>
    <w:rPr>
      <w:rFonts w:ascii="Times New Roman" w:eastAsia="Times New Roman" w:hAnsi="Times New Roman" w:cs="Times New Roman"/>
      <w:b/>
      <w:bCs/>
      <w:sz w:val="26"/>
      <w:szCs w:val="26"/>
      <w:shd w:val="clear" w:color="auto" w:fill="FFFFFF"/>
    </w:rPr>
  </w:style>
  <w:style w:type="character" w:customStyle="1" w:styleId="af1">
    <w:name w:val="Основной текст_"/>
    <w:basedOn w:val="a0"/>
    <w:link w:val="1"/>
    <w:rsid w:val="00A71F66"/>
    <w:rPr>
      <w:rFonts w:ascii="Times New Roman" w:eastAsia="Times New Roman" w:hAnsi="Times New Roman" w:cs="Times New Roman"/>
      <w:sz w:val="26"/>
      <w:szCs w:val="26"/>
      <w:shd w:val="clear" w:color="auto" w:fill="FFFFFF"/>
    </w:rPr>
  </w:style>
  <w:style w:type="character" w:customStyle="1" w:styleId="af2">
    <w:name w:val="Основной текст + Курсив"/>
    <w:basedOn w:val="af1"/>
    <w:rsid w:val="00A71F6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0">
    <w:name w:val="Заголовок №3"/>
    <w:basedOn w:val="a"/>
    <w:link w:val="3"/>
    <w:rsid w:val="00A71F66"/>
    <w:pPr>
      <w:widowControl w:val="0"/>
      <w:shd w:val="clear" w:color="auto" w:fill="FFFFFF"/>
      <w:spacing w:after="300" w:line="0" w:lineRule="atLeast"/>
      <w:outlineLvl w:val="2"/>
    </w:pPr>
    <w:rPr>
      <w:rFonts w:ascii="Times New Roman" w:eastAsia="Times New Roman" w:hAnsi="Times New Roman" w:cs="Times New Roman"/>
      <w:b/>
      <w:bCs/>
      <w:sz w:val="26"/>
      <w:szCs w:val="26"/>
    </w:rPr>
  </w:style>
  <w:style w:type="paragraph" w:customStyle="1" w:styleId="1">
    <w:name w:val="Основной текст1"/>
    <w:basedOn w:val="a"/>
    <w:link w:val="af1"/>
    <w:rsid w:val="00A71F66"/>
    <w:pPr>
      <w:widowControl w:val="0"/>
      <w:shd w:val="clear" w:color="auto" w:fill="FFFFFF"/>
      <w:spacing w:after="0" w:line="324" w:lineRule="exact"/>
      <w:ind w:hanging="360"/>
      <w:jc w:val="right"/>
    </w:pPr>
    <w:rPr>
      <w:rFonts w:ascii="Times New Roman" w:eastAsia="Times New Roman" w:hAnsi="Times New Roman" w:cs="Times New Roman"/>
      <w:sz w:val="26"/>
      <w:szCs w:val="26"/>
    </w:rPr>
  </w:style>
  <w:style w:type="table" w:customStyle="1" w:styleId="10">
    <w:name w:val="Сетка таблицы1"/>
    <w:basedOn w:val="a1"/>
    <w:next w:val="af3"/>
    <w:uiPriority w:val="39"/>
    <w:rsid w:val="00FD4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39"/>
    <w:rsid w:val="00FD4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paragraph" w:styleId="a9">
    <w:name w:val="List Paragraph"/>
    <w:basedOn w:val="a"/>
    <w:uiPriority w:val="34"/>
    <w:qFormat/>
    <w:rsid w:val="00B36632"/>
    <w:pPr>
      <w:ind w:left="720"/>
      <w:contextualSpacing/>
    </w:pPr>
  </w:style>
  <w:style w:type="character" w:styleId="aa">
    <w:name w:val="annotation reference"/>
    <w:basedOn w:val="a0"/>
    <w:uiPriority w:val="99"/>
    <w:semiHidden/>
    <w:unhideWhenUsed/>
    <w:rsid w:val="00F17B4E"/>
    <w:rPr>
      <w:sz w:val="16"/>
      <w:szCs w:val="16"/>
    </w:rPr>
  </w:style>
  <w:style w:type="paragraph" w:styleId="ab">
    <w:name w:val="annotation text"/>
    <w:basedOn w:val="a"/>
    <w:link w:val="ac"/>
    <w:uiPriority w:val="99"/>
    <w:semiHidden/>
    <w:unhideWhenUsed/>
    <w:rsid w:val="00F17B4E"/>
    <w:pPr>
      <w:spacing w:line="240" w:lineRule="auto"/>
    </w:pPr>
    <w:rPr>
      <w:sz w:val="20"/>
      <w:szCs w:val="20"/>
    </w:rPr>
  </w:style>
  <w:style w:type="character" w:customStyle="1" w:styleId="ac">
    <w:name w:val="Текст примечания Знак"/>
    <w:basedOn w:val="a0"/>
    <w:link w:val="ab"/>
    <w:uiPriority w:val="99"/>
    <w:semiHidden/>
    <w:rsid w:val="00F17B4E"/>
    <w:rPr>
      <w:sz w:val="20"/>
      <w:szCs w:val="20"/>
    </w:rPr>
  </w:style>
  <w:style w:type="character" w:styleId="ad">
    <w:name w:val="Hyperlink"/>
    <w:basedOn w:val="a0"/>
    <w:uiPriority w:val="99"/>
    <w:unhideWhenUsed/>
    <w:rsid w:val="00F17B4E"/>
    <w:rPr>
      <w:color w:val="0563C1" w:themeColor="hyperlink"/>
      <w:u w:val="single"/>
    </w:rPr>
  </w:style>
  <w:style w:type="paragraph" w:styleId="ae">
    <w:name w:val="annotation subject"/>
    <w:basedOn w:val="ab"/>
    <w:next w:val="ab"/>
    <w:link w:val="af"/>
    <w:uiPriority w:val="99"/>
    <w:semiHidden/>
    <w:unhideWhenUsed/>
    <w:rsid w:val="008A1513"/>
    <w:rPr>
      <w:b/>
      <w:bCs/>
    </w:rPr>
  </w:style>
  <w:style w:type="character" w:customStyle="1" w:styleId="af">
    <w:name w:val="Тема примечания Знак"/>
    <w:basedOn w:val="ac"/>
    <w:link w:val="ae"/>
    <w:uiPriority w:val="99"/>
    <w:semiHidden/>
    <w:rsid w:val="008A1513"/>
    <w:rPr>
      <w:b/>
      <w:bCs/>
      <w:sz w:val="20"/>
      <w:szCs w:val="20"/>
    </w:rPr>
  </w:style>
  <w:style w:type="paragraph" w:styleId="af0">
    <w:name w:val="No Spacing"/>
    <w:uiPriority w:val="1"/>
    <w:qFormat/>
    <w:rsid w:val="00CA0E3B"/>
    <w:pPr>
      <w:spacing w:after="0" w:line="240" w:lineRule="auto"/>
    </w:pPr>
    <w:rPr>
      <w:rFonts w:ascii="Arial Unicode MS" w:eastAsia="Arial Unicode MS" w:hAnsi="Arial Unicode MS" w:cs="Arial Unicode MS"/>
      <w:color w:val="000000"/>
      <w:sz w:val="24"/>
      <w:szCs w:val="24"/>
      <w:lang w:eastAsia="ru-RU"/>
    </w:rPr>
  </w:style>
  <w:style w:type="character" w:customStyle="1" w:styleId="3">
    <w:name w:val="Заголовок №3_"/>
    <w:basedOn w:val="a0"/>
    <w:link w:val="30"/>
    <w:rsid w:val="00A71F66"/>
    <w:rPr>
      <w:rFonts w:ascii="Times New Roman" w:eastAsia="Times New Roman" w:hAnsi="Times New Roman" w:cs="Times New Roman"/>
      <w:b/>
      <w:bCs/>
      <w:sz w:val="26"/>
      <w:szCs w:val="26"/>
      <w:shd w:val="clear" w:color="auto" w:fill="FFFFFF"/>
    </w:rPr>
  </w:style>
  <w:style w:type="character" w:customStyle="1" w:styleId="af1">
    <w:name w:val="Основной текст_"/>
    <w:basedOn w:val="a0"/>
    <w:link w:val="1"/>
    <w:rsid w:val="00A71F66"/>
    <w:rPr>
      <w:rFonts w:ascii="Times New Roman" w:eastAsia="Times New Roman" w:hAnsi="Times New Roman" w:cs="Times New Roman"/>
      <w:sz w:val="26"/>
      <w:szCs w:val="26"/>
      <w:shd w:val="clear" w:color="auto" w:fill="FFFFFF"/>
    </w:rPr>
  </w:style>
  <w:style w:type="character" w:customStyle="1" w:styleId="af2">
    <w:name w:val="Основной текст + Курсив"/>
    <w:basedOn w:val="af1"/>
    <w:rsid w:val="00A71F6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0">
    <w:name w:val="Заголовок №3"/>
    <w:basedOn w:val="a"/>
    <w:link w:val="3"/>
    <w:rsid w:val="00A71F66"/>
    <w:pPr>
      <w:widowControl w:val="0"/>
      <w:shd w:val="clear" w:color="auto" w:fill="FFFFFF"/>
      <w:spacing w:after="300" w:line="0" w:lineRule="atLeast"/>
      <w:outlineLvl w:val="2"/>
    </w:pPr>
    <w:rPr>
      <w:rFonts w:ascii="Times New Roman" w:eastAsia="Times New Roman" w:hAnsi="Times New Roman" w:cs="Times New Roman"/>
      <w:b/>
      <w:bCs/>
      <w:sz w:val="26"/>
      <w:szCs w:val="26"/>
    </w:rPr>
  </w:style>
  <w:style w:type="paragraph" w:customStyle="1" w:styleId="1">
    <w:name w:val="Основной текст1"/>
    <w:basedOn w:val="a"/>
    <w:link w:val="af1"/>
    <w:rsid w:val="00A71F66"/>
    <w:pPr>
      <w:widowControl w:val="0"/>
      <w:shd w:val="clear" w:color="auto" w:fill="FFFFFF"/>
      <w:spacing w:after="0" w:line="324" w:lineRule="exact"/>
      <w:ind w:hanging="360"/>
      <w:jc w:val="right"/>
    </w:pPr>
    <w:rPr>
      <w:rFonts w:ascii="Times New Roman" w:eastAsia="Times New Roman" w:hAnsi="Times New Roman" w:cs="Times New Roman"/>
      <w:sz w:val="26"/>
      <w:szCs w:val="26"/>
    </w:rPr>
  </w:style>
  <w:style w:type="table" w:customStyle="1" w:styleId="10">
    <w:name w:val="Сетка таблицы1"/>
    <w:basedOn w:val="a1"/>
    <w:next w:val="af3"/>
    <w:uiPriority w:val="39"/>
    <w:rsid w:val="00FD4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39"/>
    <w:rsid w:val="00FD4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72353">
      <w:bodyDiv w:val="1"/>
      <w:marLeft w:val="0"/>
      <w:marRight w:val="0"/>
      <w:marTop w:val="0"/>
      <w:marBottom w:val="0"/>
      <w:divBdr>
        <w:top w:val="none" w:sz="0" w:space="0" w:color="auto"/>
        <w:left w:val="none" w:sz="0" w:space="0" w:color="auto"/>
        <w:bottom w:val="none" w:sz="0" w:space="0" w:color="auto"/>
        <w:right w:val="none" w:sz="0" w:space="0" w:color="auto"/>
      </w:divBdr>
    </w:div>
    <w:div w:id="352614663">
      <w:bodyDiv w:val="1"/>
      <w:marLeft w:val="0"/>
      <w:marRight w:val="0"/>
      <w:marTop w:val="0"/>
      <w:marBottom w:val="0"/>
      <w:divBdr>
        <w:top w:val="none" w:sz="0" w:space="0" w:color="auto"/>
        <w:left w:val="none" w:sz="0" w:space="0" w:color="auto"/>
        <w:bottom w:val="none" w:sz="0" w:space="0" w:color="auto"/>
        <w:right w:val="none" w:sz="0" w:space="0" w:color="auto"/>
      </w:divBdr>
    </w:div>
    <w:div w:id="905187547">
      <w:bodyDiv w:val="1"/>
      <w:marLeft w:val="0"/>
      <w:marRight w:val="0"/>
      <w:marTop w:val="0"/>
      <w:marBottom w:val="0"/>
      <w:divBdr>
        <w:top w:val="none" w:sz="0" w:space="0" w:color="auto"/>
        <w:left w:val="none" w:sz="0" w:space="0" w:color="auto"/>
        <w:bottom w:val="none" w:sz="0" w:space="0" w:color="auto"/>
        <w:right w:val="none" w:sz="0" w:space="0" w:color="auto"/>
      </w:divBdr>
    </w:div>
    <w:div w:id="1423407172">
      <w:bodyDiv w:val="1"/>
      <w:marLeft w:val="0"/>
      <w:marRight w:val="0"/>
      <w:marTop w:val="0"/>
      <w:marBottom w:val="0"/>
      <w:divBdr>
        <w:top w:val="none" w:sz="0" w:space="0" w:color="auto"/>
        <w:left w:val="none" w:sz="0" w:space="0" w:color="auto"/>
        <w:bottom w:val="none" w:sz="0" w:space="0" w:color="auto"/>
        <w:right w:val="none" w:sz="0" w:space="0" w:color="auto"/>
      </w:divBdr>
    </w:div>
    <w:div w:id="16201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9CAB0-5274-40EE-A6F8-F83B89EB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2971</Words>
  <Characters>16938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3</cp:revision>
  <cp:lastPrinted>2021-06-28T08:15:00Z</cp:lastPrinted>
  <dcterms:created xsi:type="dcterms:W3CDTF">2021-07-06T08:26:00Z</dcterms:created>
  <dcterms:modified xsi:type="dcterms:W3CDTF">2021-07-06T12:56:00Z</dcterms:modified>
</cp:coreProperties>
</file>