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CE374E" w:rsidRDefault="004E637A" w:rsidP="00CE374E">
      <w:pPr>
        <w:spacing w:line="276" w:lineRule="auto"/>
        <w:rPr>
          <w:rFonts w:ascii="Times New Roman" w:hAnsi="Times New Roman" w:cs="Times New Roman"/>
          <w:sz w:val="24"/>
          <w:szCs w:val="24"/>
        </w:rPr>
      </w:pPr>
    </w:p>
    <w:p w:rsidR="004E637A" w:rsidRPr="00CE374E" w:rsidRDefault="004E637A" w:rsidP="00CE374E">
      <w:pPr>
        <w:spacing w:line="276" w:lineRule="auto"/>
        <w:rPr>
          <w:rFonts w:ascii="Times New Roman" w:hAnsi="Times New Roman" w:cs="Times New Roman"/>
          <w:sz w:val="24"/>
          <w:szCs w:val="24"/>
        </w:rPr>
      </w:pPr>
    </w:p>
    <w:p w:rsidR="00FC6162" w:rsidRPr="00CE374E" w:rsidRDefault="00FC6162" w:rsidP="00CE374E">
      <w:pPr>
        <w:spacing w:after="0" w:line="276" w:lineRule="auto"/>
        <w:jc w:val="center"/>
        <w:rPr>
          <w:rFonts w:ascii="Times New Roman" w:hAnsi="Times New Roman" w:cs="Times New Roman"/>
          <w:sz w:val="24"/>
          <w:szCs w:val="24"/>
        </w:rPr>
      </w:pP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ПРАВИТЕЛЬСТВО РЕСПУБЛИКИ ЮЖНАЯ ОСЕТИЯ</w:t>
      </w: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p>
    <w:p w:rsidR="00462476" w:rsidRPr="00CE374E" w:rsidRDefault="00E31F44"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 О С Т А Н О В Л</w:t>
      </w:r>
      <w:r w:rsidR="00462476" w:rsidRPr="00CE374E">
        <w:rPr>
          <w:rFonts w:ascii="Times New Roman" w:eastAsia="Times New Roman" w:hAnsi="Times New Roman" w:cs="Times New Roman"/>
          <w:sz w:val="24"/>
          <w:szCs w:val="24"/>
          <w:lang w:eastAsia="ru-RU"/>
        </w:rPr>
        <w:t xml:space="preserve"> Е Н И Е</w:t>
      </w:r>
    </w:p>
    <w:p w:rsidR="004975A9" w:rsidRPr="00CE374E" w:rsidRDefault="004975A9" w:rsidP="00CE374E">
      <w:pPr>
        <w:spacing w:after="0" w:line="276" w:lineRule="auto"/>
        <w:jc w:val="center"/>
        <w:rPr>
          <w:rFonts w:ascii="Times New Roman" w:eastAsia="Times New Roman" w:hAnsi="Times New Roman" w:cs="Times New Roman"/>
          <w:sz w:val="24"/>
          <w:szCs w:val="24"/>
          <w:lang w:eastAsia="ru-RU"/>
        </w:rPr>
      </w:pPr>
    </w:p>
    <w:p w:rsidR="00BB0A59" w:rsidRPr="00CE374E" w:rsidRDefault="00BB0A59" w:rsidP="00CE374E">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от</w:t>
      </w:r>
      <w:r w:rsidR="00CE3474" w:rsidRPr="00CE374E">
        <w:rPr>
          <w:rFonts w:ascii="Times New Roman" w:eastAsia="Times New Roman" w:hAnsi="Times New Roman" w:cs="Times New Roman"/>
          <w:sz w:val="24"/>
          <w:szCs w:val="24"/>
          <w:lang w:eastAsia="ru-RU"/>
        </w:rPr>
        <w:t xml:space="preserve"> </w:t>
      </w:r>
      <w:r w:rsidR="009A7B3C">
        <w:rPr>
          <w:rFonts w:ascii="Times New Roman" w:eastAsia="Times New Roman" w:hAnsi="Times New Roman" w:cs="Times New Roman"/>
          <w:sz w:val="24"/>
          <w:szCs w:val="24"/>
          <w:lang w:eastAsia="ru-RU"/>
        </w:rPr>
        <w:t xml:space="preserve">29 </w:t>
      </w:r>
      <w:r w:rsidR="0094536D">
        <w:rPr>
          <w:rFonts w:ascii="Times New Roman" w:eastAsia="Times New Roman" w:hAnsi="Times New Roman" w:cs="Times New Roman"/>
          <w:sz w:val="24"/>
          <w:szCs w:val="24"/>
          <w:lang w:eastAsia="ru-RU"/>
        </w:rPr>
        <w:t xml:space="preserve">июля </w:t>
      </w:r>
      <w:r w:rsidR="00B96BFB">
        <w:rPr>
          <w:rFonts w:ascii="Times New Roman" w:eastAsia="Times New Roman" w:hAnsi="Times New Roman" w:cs="Times New Roman"/>
          <w:sz w:val="24"/>
          <w:szCs w:val="24"/>
          <w:lang w:eastAsia="ru-RU"/>
        </w:rPr>
        <w:t>2020</w:t>
      </w:r>
      <w:r w:rsidRPr="00CE374E">
        <w:rPr>
          <w:rFonts w:ascii="Times New Roman" w:eastAsia="Times New Roman" w:hAnsi="Times New Roman" w:cs="Times New Roman"/>
          <w:sz w:val="24"/>
          <w:szCs w:val="24"/>
          <w:lang w:eastAsia="ru-RU"/>
        </w:rPr>
        <w:t xml:space="preserve"> года №</w:t>
      </w:r>
      <w:r w:rsidR="00CB7E54" w:rsidRPr="00CE374E">
        <w:rPr>
          <w:rFonts w:ascii="Times New Roman" w:eastAsia="Times New Roman" w:hAnsi="Times New Roman" w:cs="Times New Roman"/>
          <w:sz w:val="24"/>
          <w:szCs w:val="24"/>
          <w:lang w:eastAsia="ru-RU"/>
        </w:rPr>
        <w:t xml:space="preserve"> </w:t>
      </w:r>
      <w:r w:rsidR="009A7B3C">
        <w:rPr>
          <w:rFonts w:ascii="Times New Roman" w:eastAsia="Times New Roman" w:hAnsi="Times New Roman" w:cs="Times New Roman"/>
          <w:sz w:val="24"/>
          <w:szCs w:val="24"/>
          <w:lang w:eastAsia="ru-RU"/>
        </w:rPr>
        <w:t>55</w:t>
      </w: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94536D" w:rsidRPr="0094536D" w:rsidRDefault="0094536D" w:rsidP="0094536D">
      <w:pPr>
        <w:autoSpaceDE w:val="0"/>
        <w:autoSpaceDN w:val="0"/>
        <w:adjustRightInd w:val="0"/>
        <w:spacing w:after="0" w:line="276" w:lineRule="auto"/>
        <w:jc w:val="center"/>
        <w:rPr>
          <w:rFonts w:ascii="Times New Roman" w:hAnsi="Times New Roman" w:cs="Times New Roman"/>
          <w:sz w:val="24"/>
          <w:szCs w:val="24"/>
        </w:rPr>
      </w:pPr>
      <w:r w:rsidRPr="0094536D">
        <w:rPr>
          <w:rFonts w:ascii="Times New Roman" w:hAnsi="Times New Roman" w:cs="Times New Roman"/>
          <w:sz w:val="24"/>
          <w:szCs w:val="24"/>
        </w:rPr>
        <w:t>О Комиссии Правительства Республики Южная Осетия</w:t>
      </w:r>
    </w:p>
    <w:p w:rsidR="00CB2E86" w:rsidRPr="00CE374E" w:rsidRDefault="00232F8E" w:rsidP="0094536D">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по законопроектной деятельности</w:t>
      </w:r>
      <w:bookmarkStart w:id="0" w:name="_GoBack"/>
      <w:bookmarkEnd w:id="0"/>
    </w:p>
    <w:p w:rsidR="00CB2E86" w:rsidRPr="00CE374E" w:rsidRDefault="00CB2E86" w:rsidP="00CE374E">
      <w:pPr>
        <w:pStyle w:val="a9"/>
        <w:shd w:val="clear" w:color="auto" w:fill="auto"/>
        <w:spacing w:after="0" w:line="276" w:lineRule="auto"/>
        <w:ind w:firstLine="0"/>
        <w:jc w:val="center"/>
        <w:rPr>
          <w:rFonts w:cs="Times New Roman"/>
          <w:sz w:val="24"/>
          <w:szCs w:val="24"/>
        </w:rPr>
      </w:pPr>
      <w:r w:rsidRPr="00CE374E">
        <w:rPr>
          <w:rFonts w:cs="Times New Roman"/>
          <w:sz w:val="24"/>
          <w:szCs w:val="24"/>
        </w:rPr>
        <w:t>---------------------------------------------------------------------------------------------------------------------</w:t>
      </w:r>
    </w:p>
    <w:p w:rsidR="00CB2E86" w:rsidRPr="00CE374E" w:rsidRDefault="00CB2E86" w:rsidP="00CE374E">
      <w:pPr>
        <w:pStyle w:val="a9"/>
        <w:shd w:val="clear" w:color="auto" w:fill="auto"/>
        <w:tabs>
          <w:tab w:val="left" w:pos="851"/>
          <w:tab w:val="left" w:pos="1134"/>
        </w:tabs>
        <w:spacing w:after="0" w:line="276" w:lineRule="auto"/>
        <w:ind w:firstLine="709"/>
        <w:jc w:val="both"/>
        <w:rPr>
          <w:rFonts w:cs="Times New Roman"/>
          <w:sz w:val="24"/>
          <w:szCs w:val="24"/>
        </w:rPr>
      </w:pPr>
    </w:p>
    <w:p w:rsidR="0039112A" w:rsidRPr="00CE374E" w:rsidRDefault="0094536D" w:rsidP="00CE374E">
      <w:pPr>
        <w:tabs>
          <w:tab w:val="left" w:pos="851"/>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94536D">
        <w:rPr>
          <w:rFonts w:ascii="Times New Roman" w:eastAsia="Times New Roman" w:hAnsi="Times New Roman" w:cs="Times New Roman"/>
          <w:color w:val="000000"/>
          <w:sz w:val="24"/>
          <w:szCs w:val="24"/>
          <w:lang w:eastAsia="ru-RU"/>
        </w:rPr>
        <w:t xml:space="preserve">В целях совершенствования законопроектной деятельности Правительства Республики Южная Осетия, а также повышения качества взаимодействия с Парламентом Республики Южная Осетия </w:t>
      </w:r>
      <w:r w:rsidR="00CE374E" w:rsidRPr="00CE374E">
        <w:rPr>
          <w:rFonts w:ascii="Times New Roman" w:eastAsia="Times New Roman" w:hAnsi="Times New Roman" w:cs="Times New Roman"/>
          <w:color w:val="000000"/>
          <w:sz w:val="24"/>
          <w:szCs w:val="24"/>
          <w:lang w:eastAsia="ru-RU"/>
        </w:rPr>
        <w:t xml:space="preserve">Правительство Республики Южная Осетия </w:t>
      </w:r>
      <w:r w:rsidR="0039112A" w:rsidRPr="00CE374E">
        <w:rPr>
          <w:rFonts w:ascii="Times New Roman" w:eastAsia="Times New Roman" w:hAnsi="Times New Roman" w:cs="Times New Roman"/>
          <w:b/>
          <w:color w:val="000000"/>
          <w:spacing w:val="20"/>
          <w:sz w:val="24"/>
          <w:szCs w:val="24"/>
          <w:lang w:eastAsia="ru-RU"/>
        </w:rPr>
        <w:t>постановляет</w:t>
      </w:r>
      <w:r w:rsidR="0039112A" w:rsidRPr="00CE374E">
        <w:rPr>
          <w:rFonts w:ascii="Times New Roman" w:eastAsia="Times New Roman" w:hAnsi="Times New Roman" w:cs="Times New Roman"/>
          <w:color w:val="000000"/>
          <w:sz w:val="24"/>
          <w:szCs w:val="24"/>
          <w:lang w:eastAsia="ru-RU"/>
        </w:rPr>
        <w:t>:</w:t>
      </w:r>
    </w:p>
    <w:p w:rsidR="0039112A" w:rsidRPr="00CE374E" w:rsidRDefault="0039112A" w:rsidP="00CE374E">
      <w:pPr>
        <w:tabs>
          <w:tab w:val="left" w:pos="851"/>
          <w:tab w:val="left" w:pos="1134"/>
        </w:tabs>
        <w:spacing w:after="0" w:line="276" w:lineRule="auto"/>
        <w:ind w:firstLine="709"/>
        <w:jc w:val="both"/>
        <w:rPr>
          <w:rFonts w:ascii="Times New Roman" w:eastAsia="Times New Roman" w:hAnsi="Times New Roman" w:cs="Times New Roman"/>
          <w:color w:val="000000"/>
          <w:sz w:val="24"/>
          <w:szCs w:val="24"/>
          <w:lang w:eastAsia="ru-RU"/>
        </w:rPr>
      </w:pPr>
    </w:p>
    <w:p w:rsidR="0094536D" w:rsidRDefault="0094536D" w:rsidP="0094536D">
      <w:pPr>
        <w:pStyle w:val="a9"/>
        <w:tabs>
          <w:tab w:val="left" w:pos="851"/>
          <w:tab w:val="left" w:pos="993"/>
          <w:tab w:val="left" w:pos="1134"/>
        </w:tabs>
        <w:spacing w:after="0" w:line="276" w:lineRule="auto"/>
        <w:ind w:firstLine="709"/>
        <w:jc w:val="both"/>
        <w:rPr>
          <w:rFonts w:eastAsia="Times New Roman" w:cs="Times New Roman"/>
          <w:color w:val="000000"/>
          <w:sz w:val="24"/>
          <w:szCs w:val="24"/>
          <w:lang w:eastAsia="ru-RU"/>
        </w:rPr>
      </w:pPr>
      <w:r w:rsidRPr="0094536D">
        <w:rPr>
          <w:rFonts w:eastAsia="Times New Roman" w:cs="Times New Roman"/>
          <w:color w:val="000000"/>
          <w:sz w:val="24"/>
          <w:szCs w:val="24"/>
          <w:lang w:eastAsia="ru-RU"/>
        </w:rPr>
        <w:t>1.</w:t>
      </w:r>
      <w:r w:rsidRPr="0094536D">
        <w:rPr>
          <w:rFonts w:eastAsia="Times New Roman" w:cs="Times New Roman"/>
          <w:color w:val="000000"/>
          <w:sz w:val="24"/>
          <w:szCs w:val="24"/>
          <w:lang w:eastAsia="ru-RU"/>
        </w:rPr>
        <w:tab/>
        <w:t>Образовать Комиссию Правительства Республики Южная Осетия по законопроектной деятельности и утвердить ее Положение (прилагается).</w:t>
      </w:r>
    </w:p>
    <w:p w:rsidR="0094536D" w:rsidRPr="0094536D" w:rsidRDefault="0094536D" w:rsidP="0094536D">
      <w:pPr>
        <w:pStyle w:val="a9"/>
        <w:tabs>
          <w:tab w:val="left" w:pos="851"/>
          <w:tab w:val="left" w:pos="993"/>
          <w:tab w:val="left" w:pos="1134"/>
        </w:tabs>
        <w:spacing w:after="0" w:line="276" w:lineRule="auto"/>
        <w:ind w:firstLine="709"/>
        <w:jc w:val="both"/>
        <w:rPr>
          <w:rFonts w:eastAsia="Times New Roman" w:cs="Times New Roman"/>
          <w:color w:val="000000"/>
          <w:sz w:val="24"/>
          <w:szCs w:val="24"/>
          <w:lang w:eastAsia="ru-RU"/>
        </w:rPr>
      </w:pPr>
    </w:p>
    <w:p w:rsidR="00CE374E" w:rsidRDefault="0094536D" w:rsidP="0094536D">
      <w:pPr>
        <w:pStyle w:val="a9"/>
        <w:tabs>
          <w:tab w:val="left" w:pos="851"/>
          <w:tab w:val="left" w:pos="993"/>
          <w:tab w:val="left" w:pos="1134"/>
        </w:tabs>
        <w:spacing w:after="0" w:line="276" w:lineRule="auto"/>
        <w:ind w:firstLine="709"/>
        <w:jc w:val="both"/>
        <w:rPr>
          <w:rFonts w:eastAsia="Times New Roman" w:cs="Times New Roman"/>
          <w:color w:val="000000"/>
          <w:sz w:val="24"/>
          <w:szCs w:val="24"/>
          <w:lang w:eastAsia="ru-RU"/>
        </w:rPr>
      </w:pPr>
      <w:r w:rsidRPr="0094536D">
        <w:rPr>
          <w:rFonts w:eastAsia="Times New Roman" w:cs="Times New Roman"/>
          <w:color w:val="000000"/>
          <w:sz w:val="24"/>
          <w:szCs w:val="24"/>
          <w:lang w:eastAsia="ru-RU"/>
        </w:rPr>
        <w:t>2.</w:t>
      </w:r>
      <w:r w:rsidRPr="0094536D">
        <w:rPr>
          <w:rFonts w:eastAsia="Times New Roman" w:cs="Times New Roman"/>
          <w:color w:val="000000"/>
          <w:sz w:val="24"/>
          <w:szCs w:val="24"/>
          <w:lang w:eastAsia="ru-RU"/>
        </w:rPr>
        <w:tab/>
        <w:t>Настоящее Постановление вступает в силу со дня его официального опубликования.</w:t>
      </w:r>
    </w:p>
    <w:p w:rsidR="008929D4" w:rsidRPr="00CE374E" w:rsidRDefault="008929D4" w:rsidP="00CE374E">
      <w:pPr>
        <w:pStyle w:val="a9"/>
        <w:shd w:val="clear" w:color="auto" w:fill="auto"/>
        <w:spacing w:after="0" w:line="276" w:lineRule="auto"/>
        <w:ind w:firstLine="0"/>
        <w:jc w:val="both"/>
        <w:rPr>
          <w:rFonts w:cs="Times New Roman"/>
          <w:sz w:val="24"/>
          <w:szCs w:val="24"/>
        </w:rPr>
      </w:pPr>
    </w:p>
    <w:p w:rsidR="003C551B" w:rsidRPr="00CE374E" w:rsidRDefault="003C551B" w:rsidP="00CE374E">
      <w:pPr>
        <w:pStyle w:val="a9"/>
        <w:shd w:val="clear" w:color="auto" w:fill="auto"/>
        <w:spacing w:after="0" w:line="276" w:lineRule="auto"/>
        <w:ind w:firstLine="0"/>
        <w:jc w:val="both"/>
        <w:rPr>
          <w:rFonts w:cs="Times New Roman"/>
          <w:sz w:val="24"/>
          <w:szCs w:val="24"/>
        </w:rPr>
      </w:pPr>
    </w:p>
    <w:p w:rsidR="00CB2E86" w:rsidRPr="00CE374E" w:rsidRDefault="00CB2E86" w:rsidP="00CE374E">
      <w:pPr>
        <w:pStyle w:val="a9"/>
        <w:shd w:val="clear" w:color="auto" w:fill="auto"/>
        <w:spacing w:after="0" w:line="276" w:lineRule="auto"/>
        <w:ind w:firstLine="0"/>
        <w:rPr>
          <w:rFonts w:cs="Times New Roman"/>
          <w:sz w:val="24"/>
          <w:szCs w:val="24"/>
        </w:rPr>
      </w:pPr>
    </w:p>
    <w:p w:rsidR="001855D8" w:rsidRPr="00CE374E" w:rsidRDefault="001855D8" w:rsidP="00CE374E">
      <w:pPr>
        <w:pStyle w:val="a9"/>
        <w:shd w:val="clear" w:color="auto" w:fill="auto"/>
        <w:spacing w:after="0" w:line="276" w:lineRule="auto"/>
        <w:ind w:firstLine="0"/>
        <w:rPr>
          <w:rFonts w:cs="Times New Roman"/>
          <w:sz w:val="24"/>
          <w:szCs w:val="24"/>
        </w:rPr>
      </w:pPr>
    </w:p>
    <w:p w:rsidR="00CB2E86" w:rsidRPr="00CE374E"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Председатель Правительства</w:t>
      </w:r>
    </w:p>
    <w:p w:rsidR="008C29A5"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Республики Южная Осетия</w:t>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t xml:space="preserve">      </w:t>
      </w:r>
      <w:r w:rsidRPr="00CE374E">
        <w:rPr>
          <w:rFonts w:cs="Times New Roman"/>
          <w:sz w:val="24"/>
          <w:szCs w:val="24"/>
        </w:rPr>
        <w:tab/>
      </w:r>
      <w:r w:rsidR="00350607" w:rsidRPr="00CE374E">
        <w:rPr>
          <w:rFonts w:cs="Times New Roman"/>
          <w:sz w:val="24"/>
          <w:szCs w:val="24"/>
        </w:rPr>
        <w:t xml:space="preserve">     </w:t>
      </w:r>
      <w:r w:rsidR="004975A9" w:rsidRPr="00CE374E">
        <w:rPr>
          <w:rFonts w:cs="Times New Roman"/>
          <w:sz w:val="24"/>
          <w:szCs w:val="24"/>
        </w:rPr>
        <w:t xml:space="preserve">  </w:t>
      </w:r>
      <w:r w:rsidR="00350607" w:rsidRPr="00CE374E">
        <w:rPr>
          <w:rFonts w:cs="Times New Roman"/>
          <w:sz w:val="24"/>
          <w:szCs w:val="24"/>
        </w:rPr>
        <w:t xml:space="preserve"> </w:t>
      </w:r>
      <w:r w:rsidRPr="00CE374E">
        <w:rPr>
          <w:rFonts w:cs="Times New Roman"/>
          <w:sz w:val="24"/>
          <w:szCs w:val="24"/>
        </w:rPr>
        <w:t xml:space="preserve"> Э. Пухаев</w:t>
      </w:r>
    </w:p>
    <w:p w:rsidR="008C29A5" w:rsidRDefault="008C29A5">
      <w:pPr>
        <w:rPr>
          <w:rFonts w:ascii="Times New Roman" w:hAnsi="Times New Roman" w:cs="Times New Roman"/>
          <w:sz w:val="24"/>
          <w:szCs w:val="24"/>
        </w:rPr>
      </w:pPr>
      <w:r>
        <w:rPr>
          <w:rFonts w:cs="Times New Roman"/>
          <w:sz w:val="24"/>
          <w:szCs w:val="24"/>
        </w:rPr>
        <w:br w:type="page"/>
      </w:r>
    </w:p>
    <w:p w:rsidR="008C29A5" w:rsidRPr="00CE374E" w:rsidRDefault="008C29A5" w:rsidP="00567D1D">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lastRenderedPageBreak/>
        <w:t>Утвержден</w:t>
      </w:r>
      <w:r>
        <w:rPr>
          <w:rFonts w:ascii="Times New Roman" w:eastAsia="Times New Roman" w:hAnsi="Times New Roman" w:cs="Times New Roman"/>
          <w:color w:val="000000"/>
          <w:sz w:val="24"/>
          <w:szCs w:val="24"/>
          <w:lang w:eastAsia="ru-RU"/>
        </w:rPr>
        <w:t>о</w:t>
      </w:r>
    </w:p>
    <w:p w:rsidR="008C29A5" w:rsidRPr="00CE374E" w:rsidRDefault="008C29A5" w:rsidP="00567D1D">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t xml:space="preserve">Постановлением Правительства </w:t>
      </w:r>
    </w:p>
    <w:p w:rsidR="008C29A5" w:rsidRPr="00CE374E" w:rsidRDefault="008C29A5" w:rsidP="00567D1D">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t>Республики Южная Осетия</w:t>
      </w:r>
    </w:p>
    <w:p w:rsidR="008C29A5" w:rsidRPr="00CE374E" w:rsidRDefault="00D433B2" w:rsidP="00567D1D">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от </w:t>
      </w:r>
      <w:r w:rsidR="009A7B3C">
        <w:rPr>
          <w:rFonts w:ascii="Times New Roman" w:eastAsia="Times New Roman" w:hAnsi="Times New Roman" w:cs="Times New Roman"/>
          <w:sz w:val="24"/>
          <w:szCs w:val="24"/>
          <w:lang w:eastAsia="ru-RU"/>
        </w:rPr>
        <w:t>29</w:t>
      </w:r>
      <w:r w:rsidR="008C29A5">
        <w:rPr>
          <w:rFonts w:ascii="Times New Roman" w:eastAsia="Times New Roman" w:hAnsi="Times New Roman" w:cs="Times New Roman"/>
          <w:sz w:val="24"/>
          <w:szCs w:val="24"/>
          <w:lang w:eastAsia="ru-RU"/>
        </w:rPr>
        <w:t xml:space="preserve"> </w:t>
      </w:r>
      <w:r w:rsidR="0094536D">
        <w:rPr>
          <w:rFonts w:ascii="Times New Roman" w:eastAsia="Times New Roman" w:hAnsi="Times New Roman" w:cs="Times New Roman"/>
          <w:sz w:val="24"/>
          <w:szCs w:val="24"/>
          <w:lang w:eastAsia="ru-RU"/>
        </w:rPr>
        <w:t xml:space="preserve">июля </w:t>
      </w:r>
      <w:r w:rsidR="008C29A5">
        <w:rPr>
          <w:rFonts w:ascii="Times New Roman" w:eastAsia="Times New Roman" w:hAnsi="Times New Roman" w:cs="Times New Roman"/>
          <w:sz w:val="24"/>
          <w:szCs w:val="24"/>
          <w:lang w:eastAsia="ru-RU"/>
        </w:rPr>
        <w:t xml:space="preserve">2020 года </w:t>
      </w:r>
      <w:r w:rsidR="0094536D">
        <w:rPr>
          <w:rFonts w:ascii="Times New Roman" w:eastAsia="Times New Roman" w:hAnsi="Times New Roman" w:cs="Times New Roman"/>
          <w:sz w:val="24"/>
          <w:szCs w:val="24"/>
          <w:lang w:eastAsia="ru-RU"/>
        </w:rPr>
        <w:t xml:space="preserve">№ </w:t>
      </w:r>
      <w:r w:rsidR="009A7B3C">
        <w:rPr>
          <w:rFonts w:ascii="Times New Roman" w:eastAsia="Times New Roman" w:hAnsi="Times New Roman" w:cs="Times New Roman"/>
          <w:sz w:val="24"/>
          <w:szCs w:val="24"/>
          <w:lang w:eastAsia="ru-RU"/>
        </w:rPr>
        <w:t>55</w:t>
      </w:r>
    </w:p>
    <w:p w:rsidR="008C29A5" w:rsidRPr="000A200A" w:rsidRDefault="008C29A5" w:rsidP="008C29A5">
      <w:pPr>
        <w:widowControl w:val="0"/>
        <w:autoSpaceDE w:val="0"/>
        <w:autoSpaceDN w:val="0"/>
        <w:adjustRightInd w:val="0"/>
        <w:spacing w:after="0" w:line="276" w:lineRule="auto"/>
        <w:ind w:left="5954"/>
        <w:jc w:val="center"/>
        <w:rPr>
          <w:rFonts w:ascii="Times New Roman" w:hAnsi="Times New Roman" w:cs="Times New Roman"/>
          <w:bCs/>
          <w:sz w:val="24"/>
          <w:szCs w:val="24"/>
        </w:rPr>
      </w:pPr>
    </w:p>
    <w:p w:rsidR="008C29A5" w:rsidRPr="000A200A" w:rsidRDefault="008C29A5" w:rsidP="008C29A5">
      <w:pPr>
        <w:widowControl w:val="0"/>
        <w:autoSpaceDE w:val="0"/>
        <w:autoSpaceDN w:val="0"/>
        <w:adjustRightInd w:val="0"/>
        <w:spacing w:after="0" w:line="276" w:lineRule="auto"/>
        <w:ind w:left="5954"/>
        <w:jc w:val="center"/>
        <w:rPr>
          <w:rFonts w:ascii="Times New Roman" w:hAnsi="Times New Roman" w:cs="Times New Roman"/>
          <w:bCs/>
          <w:sz w:val="24"/>
          <w:szCs w:val="24"/>
        </w:rPr>
      </w:pPr>
    </w:p>
    <w:p w:rsidR="008C29A5" w:rsidRPr="000A200A" w:rsidRDefault="008C29A5" w:rsidP="008C29A5">
      <w:pPr>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rPr>
        <w:t>ПОЛОЖЕНИЕ</w:t>
      </w:r>
    </w:p>
    <w:p w:rsidR="0094536D" w:rsidRPr="0094536D" w:rsidRDefault="0094536D" w:rsidP="0094536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о </w:t>
      </w:r>
      <w:r w:rsidR="00C96C2F">
        <w:rPr>
          <w:rFonts w:ascii="Times New Roman" w:hAnsi="Times New Roman" w:cs="Times New Roman"/>
          <w:sz w:val="24"/>
          <w:szCs w:val="24"/>
        </w:rPr>
        <w:t>К</w:t>
      </w:r>
      <w:r>
        <w:rPr>
          <w:rFonts w:ascii="Times New Roman" w:hAnsi="Times New Roman" w:cs="Times New Roman"/>
          <w:sz w:val="24"/>
          <w:szCs w:val="24"/>
        </w:rPr>
        <w:t>омиссии Правительства Р</w:t>
      </w:r>
      <w:r w:rsidRPr="0094536D">
        <w:rPr>
          <w:rFonts w:ascii="Times New Roman" w:hAnsi="Times New Roman" w:cs="Times New Roman"/>
          <w:sz w:val="24"/>
          <w:szCs w:val="24"/>
        </w:rPr>
        <w:t xml:space="preserve">еспублики </w:t>
      </w:r>
      <w:r>
        <w:rPr>
          <w:rFonts w:ascii="Times New Roman" w:hAnsi="Times New Roman" w:cs="Times New Roman"/>
          <w:sz w:val="24"/>
          <w:szCs w:val="24"/>
        </w:rPr>
        <w:t>Ю</w:t>
      </w:r>
      <w:r w:rsidRPr="0094536D">
        <w:rPr>
          <w:rFonts w:ascii="Times New Roman" w:hAnsi="Times New Roman" w:cs="Times New Roman"/>
          <w:sz w:val="24"/>
          <w:szCs w:val="24"/>
        </w:rPr>
        <w:t xml:space="preserve">жная </w:t>
      </w:r>
      <w:r>
        <w:rPr>
          <w:rFonts w:ascii="Times New Roman" w:hAnsi="Times New Roman" w:cs="Times New Roman"/>
          <w:sz w:val="24"/>
          <w:szCs w:val="24"/>
        </w:rPr>
        <w:t>О</w:t>
      </w:r>
      <w:r w:rsidRPr="0094536D">
        <w:rPr>
          <w:rFonts w:ascii="Times New Roman" w:hAnsi="Times New Roman" w:cs="Times New Roman"/>
          <w:sz w:val="24"/>
          <w:szCs w:val="24"/>
        </w:rPr>
        <w:t>сетия</w:t>
      </w:r>
    </w:p>
    <w:p w:rsidR="008C29A5" w:rsidRPr="000A200A" w:rsidRDefault="0094536D" w:rsidP="0094536D">
      <w:pPr>
        <w:spacing w:after="0" w:line="276" w:lineRule="auto"/>
        <w:jc w:val="center"/>
        <w:rPr>
          <w:rFonts w:ascii="Times New Roman" w:hAnsi="Times New Roman" w:cs="Times New Roman"/>
          <w:sz w:val="24"/>
          <w:szCs w:val="24"/>
        </w:rPr>
      </w:pPr>
      <w:r w:rsidRPr="0094536D">
        <w:rPr>
          <w:rFonts w:ascii="Times New Roman" w:hAnsi="Times New Roman" w:cs="Times New Roman"/>
          <w:sz w:val="24"/>
          <w:szCs w:val="24"/>
        </w:rPr>
        <w:t xml:space="preserve"> по законопроектной деятельнос</w:t>
      </w:r>
      <w:r w:rsidRPr="008C29A5">
        <w:rPr>
          <w:rFonts w:ascii="Times New Roman" w:hAnsi="Times New Roman" w:cs="Times New Roman"/>
          <w:sz w:val="24"/>
          <w:szCs w:val="24"/>
        </w:rPr>
        <w:t>ти</w:t>
      </w:r>
    </w:p>
    <w:p w:rsidR="005D121C" w:rsidRDefault="005D121C" w:rsidP="00CE374E">
      <w:pPr>
        <w:pStyle w:val="a9"/>
        <w:shd w:val="clear" w:color="auto" w:fill="auto"/>
        <w:spacing w:after="0" w:line="276" w:lineRule="auto"/>
        <w:ind w:firstLine="0"/>
        <w:rPr>
          <w:rFonts w:cs="Times New Roman"/>
          <w:sz w:val="24"/>
          <w:szCs w:val="24"/>
        </w:rPr>
      </w:pPr>
    </w:p>
    <w:p w:rsidR="008C29A5" w:rsidRPr="00CE374E" w:rsidRDefault="008C29A5" w:rsidP="00B96268">
      <w:pPr>
        <w:pStyle w:val="a9"/>
        <w:shd w:val="clear" w:color="auto" w:fill="auto"/>
        <w:spacing w:after="0" w:line="276" w:lineRule="auto"/>
        <w:ind w:firstLine="709"/>
        <w:rPr>
          <w:rFonts w:cs="Times New Roman"/>
          <w:sz w:val="24"/>
          <w:szCs w:val="24"/>
        </w:rPr>
      </w:pP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4536D" w:rsidRPr="0094536D">
        <w:rPr>
          <w:rFonts w:ascii="Times New Roman" w:hAnsi="Times New Roman" w:cs="Times New Roman"/>
          <w:sz w:val="24"/>
          <w:szCs w:val="24"/>
        </w:rPr>
        <w:t xml:space="preserve">Комиссия Правительства Республики Южная Осетия по законопроектной деятельности (далее </w:t>
      </w:r>
      <w:r w:rsidR="00B96268">
        <w:rPr>
          <w:rFonts w:ascii="Times New Roman" w:hAnsi="Times New Roman" w:cs="Times New Roman"/>
          <w:sz w:val="24"/>
          <w:szCs w:val="24"/>
        </w:rPr>
        <w:t>–</w:t>
      </w:r>
      <w:r w:rsidR="0094536D" w:rsidRPr="0094536D">
        <w:rPr>
          <w:rFonts w:ascii="Times New Roman" w:hAnsi="Times New Roman" w:cs="Times New Roman"/>
          <w:sz w:val="24"/>
          <w:szCs w:val="24"/>
        </w:rPr>
        <w:t xml:space="preserve"> Комиссия) образована в целях обеспечения законопроектной деятельности Правительства Республики Южная Осетия и его взаимодействия с Парламентом Республики Южная Осетия.</w:t>
      </w: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94536D" w:rsidRPr="0094536D">
        <w:rPr>
          <w:rFonts w:ascii="Times New Roman" w:hAnsi="Times New Roman" w:cs="Times New Roman"/>
          <w:sz w:val="24"/>
          <w:szCs w:val="24"/>
        </w:rPr>
        <w:t>Комиссия руководствуется в своей деятельности Конституцией Республики Южная Осетия, конституционными законами и законами Республики Южная Осетия, указами и распоряжениями Президента Республики Южная Осетия, постановлениями и распоряжениями Правительства Республики Южная Осетия, Регламентом Правительства Республики Южная Осетия и настоящим Положением.</w:t>
      </w: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94536D" w:rsidRPr="0094536D">
        <w:rPr>
          <w:rFonts w:ascii="Times New Roman" w:hAnsi="Times New Roman" w:cs="Times New Roman"/>
          <w:sz w:val="24"/>
          <w:szCs w:val="24"/>
        </w:rPr>
        <w:t>Основными задачами Комиссии являются: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а)</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совершенствование законопроектной деятельности Правительства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б)</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повышение качества законопроектной работы органов исполнительной власти Республики Южная Осетия, осуществляющих функции по выработке государственной политики и нормативно-правовому регулированию в установленной сфере деятельности;</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в)</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формирование позиции Правительства Республики Южная Осетия по законопроектам (законам), рассматриваемым Парламентом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г)</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организация взаимодействия в законодательном процессе Правительства Республики Южная Осетия с другими субъектами права законодательной инициативы, а также обеспечение их участия в работе по формированию планов и программ законопроектной деятельности Правительства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4.</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Для решения возлагаемых на нее задач Комиссия: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а)</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рассматривает концепции развития законодательства Республики Южная Осетия, вносит предложения о приоритетных направлениях научно-исследовательских работ в законопроектной сфере, выполняемых по заданию Правительства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б)</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рассматривает проекты планов законопроектной деятельности Правительства Республики Южная Осетия, рассматривает и утверждает планы подготовки законопроектов, разработка которых предусмотрена конституционными законами и законами Республики Южная Осетия, и обеспечивает согласованность действий органов исполнительной власти по их реализации;</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в)</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рассматривает и утверждает концепции и технические задания на разработку законопроектов;</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г)</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заслушивает отчеты о ходе выполнения органами исполнительной власти текущих планов законопроектных работ;</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lastRenderedPageBreak/>
        <w:t>д)</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разрабатывает предложения и рекомендации по совершенствованию порядка реализации Правительством Республики Южная Осетия права законодательной инициативы;</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е)</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вносит предложения о приоритетных направлениях участия Правительства Республики Южная Осетия в законодательной деятельности, рассматривает ход подготовки проектов законодательных актов, вносимых Правительством Республики Южная Осетия в Парламент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ж)</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предварительно рассматривает законопроекты, вносимые в Правительство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з)</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рассматривает проекты заключений, официальных отзывов и поправок Правительства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и)</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осуществляет рассмотрение разногласий по проектам заключений, официальных отзывов и поправок Правительства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к)</w:t>
      </w:r>
      <w:r w:rsidR="000D42AE">
        <w:rPr>
          <w:rFonts w:ascii="Times New Roman" w:hAnsi="Times New Roman" w:cs="Times New Roman"/>
          <w:sz w:val="24"/>
          <w:szCs w:val="24"/>
        </w:rPr>
        <w:t xml:space="preserve"> </w:t>
      </w:r>
      <w:r w:rsidRPr="0094536D">
        <w:rPr>
          <w:rFonts w:ascii="Times New Roman" w:hAnsi="Times New Roman" w:cs="Times New Roman"/>
          <w:sz w:val="24"/>
          <w:szCs w:val="24"/>
        </w:rPr>
        <w:t>заслушивает заместителей руководителей органов исполнительной власти Республики Южная Осетия и других должностных лиц, ответственных за подготовку законопроектов, а также официальных и специальных представителей Правительства Республики Южная Осетия о деятельности по представлению в Парламенте Республики Южная Осетия согласованной позиции Правительства Республики Южная Осетия;</w:t>
      </w: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 </w:t>
      </w:r>
      <w:r w:rsidR="0094536D" w:rsidRPr="0094536D">
        <w:rPr>
          <w:rFonts w:ascii="Times New Roman" w:hAnsi="Times New Roman" w:cs="Times New Roman"/>
          <w:sz w:val="24"/>
          <w:szCs w:val="24"/>
        </w:rPr>
        <w:t>уточняет при необходимости позицию Правительства Республики Южная Осетия по законопроектам и законам, принятым Парламентом Республики Южная Осетия, а также по законам, находящимся на рассмотрении Президента Республики Южная Осетия;</w:t>
      </w: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B96268">
        <w:rPr>
          <w:rFonts w:ascii="Times New Roman" w:hAnsi="Times New Roman" w:cs="Times New Roman"/>
          <w:sz w:val="24"/>
          <w:szCs w:val="24"/>
        </w:rPr>
        <w:t> </w:t>
      </w:r>
      <w:r w:rsidR="0094536D" w:rsidRPr="0094536D">
        <w:rPr>
          <w:rFonts w:ascii="Times New Roman" w:hAnsi="Times New Roman" w:cs="Times New Roman"/>
          <w:sz w:val="24"/>
          <w:szCs w:val="24"/>
        </w:rPr>
        <w:t>создает рабочие группы с привлечением в установленном порядке представителей соответствующих органов исполнительной власти Республики Южная Осетия и других специалистов.</w:t>
      </w: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94536D" w:rsidRPr="0094536D">
        <w:rPr>
          <w:rFonts w:ascii="Times New Roman" w:hAnsi="Times New Roman" w:cs="Times New Roman"/>
          <w:sz w:val="24"/>
          <w:szCs w:val="24"/>
        </w:rPr>
        <w:t>Комиссия действует в составе Председателя Правительства Республики Южная Осетия (председатель Комиссии), Руководителя Аппарата Правительства Республики Южная Осетия (заместитель председателя Комиссии), заместителя Руководителя Аппарата Правительства Республики Южная Осетия (заместитель председателя Комиссии), начальника Правового управления Аппарата Правительства Республики Южная Осетия (ответственный секретарь</w:t>
      </w:r>
      <w:r w:rsidR="00B96268" w:rsidRPr="00B96268">
        <w:t xml:space="preserve"> </w:t>
      </w:r>
      <w:r w:rsidR="00B96268" w:rsidRPr="00B96268">
        <w:rPr>
          <w:rFonts w:ascii="Times New Roman" w:hAnsi="Times New Roman" w:cs="Times New Roman"/>
          <w:sz w:val="24"/>
          <w:szCs w:val="24"/>
        </w:rPr>
        <w:t>Комиссии</w:t>
      </w:r>
      <w:r w:rsidR="0094536D" w:rsidRPr="0094536D">
        <w:rPr>
          <w:rFonts w:ascii="Times New Roman" w:hAnsi="Times New Roman" w:cs="Times New Roman"/>
          <w:sz w:val="24"/>
          <w:szCs w:val="24"/>
        </w:rPr>
        <w:t xml:space="preserve">), начальника Государственно-правового управления Администрации Президента Республики Южная Осетия (по согласованию), </w:t>
      </w:r>
      <w:r w:rsidR="00A827DF">
        <w:rPr>
          <w:rFonts w:ascii="Times New Roman" w:hAnsi="Times New Roman" w:cs="Times New Roman"/>
          <w:sz w:val="24"/>
          <w:szCs w:val="24"/>
        </w:rPr>
        <w:t>п</w:t>
      </w:r>
      <w:r w:rsidR="0094536D" w:rsidRPr="0094536D">
        <w:rPr>
          <w:rFonts w:ascii="Times New Roman" w:hAnsi="Times New Roman" w:cs="Times New Roman"/>
          <w:sz w:val="24"/>
          <w:szCs w:val="24"/>
        </w:rPr>
        <w:t xml:space="preserve">олномочного представителя Президента Республики Южная Осетия в Парламенте Республики Южная Осетия (по согласованию), Уполномоченного при Президенте Республики Южная Осетия по правам человека (по согласованию), уполномоченного представителя Парламента Республики Южная Осетия (по согласованию), заместителя Председателя Верховного Суда Республики Южная Осетия (по согласованию), заместителя Генерального прокурора Республики Южная Осетия (по согласованию), </w:t>
      </w:r>
      <w:r w:rsidR="007C115E" w:rsidRPr="0094536D">
        <w:rPr>
          <w:rFonts w:ascii="Times New Roman" w:hAnsi="Times New Roman" w:cs="Times New Roman"/>
          <w:sz w:val="24"/>
          <w:szCs w:val="24"/>
        </w:rPr>
        <w:t>заместителя Председателя Национального Банка Республики Южная Осетия</w:t>
      </w:r>
      <w:r w:rsidR="007C115E">
        <w:rPr>
          <w:rFonts w:ascii="Times New Roman" w:hAnsi="Times New Roman" w:cs="Times New Roman"/>
          <w:sz w:val="24"/>
          <w:szCs w:val="24"/>
        </w:rPr>
        <w:t xml:space="preserve"> </w:t>
      </w:r>
      <w:r w:rsidR="007C115E" w:rsidRPr="0094536D">
        <w:rPr>
          <w:rFonts w:ascii="Times New Roman" w:hAnsi="Times New Roman" w:cs="Times New Roman"/>
          <w:sz w:val="24"/>
          <w:szCs w:val="24"/>
        </w:rPr>
        <w:t>(по согласованию)</w:t>
      </w:r>
      <w:r w:rsidR="007C115E">
        <w:rPr>
          <w:rFonts w:ascii="Times New Roman" w:hAnsi="Times New Roman" w:cs="Times New Roman"/>
          <w:sz w:val="24"/>
          <w:szCs w:val="24"/>
        </w:rPr>
        <w:t xml:space="preserve">, </w:t>
      </w:r>
      <w:r w:rsidR="0094536D" w:rsidRPr="0094536D">
        <w:rPr>
          <w:rFonts w:ascii="Times New Roman" w:hAnsi="Times New Roman" w:cs="Times New Roman"/>
          <w:sz w:val="24"/>
          <w:szCs w:val="24"/>
        </w:rPr>
        <w:t xml:space="preserve">уполномоченного представителя Министерства финансов Республики Южная Осетия, уполномоченного представителя Министерства экономического развития Республики Южная Осетия, уполномоченного представителя Министерства </w:t>
      </w:r>
      <w:r w:rsidR="007C115E">
        <w:rPr>
          <w:rFonts w:ascii="Times New Roman" w:hAnsi="Times New Roman" w:cs="Times New Roman"/>
          <w:sz w:val="24"/>
          <w:szCs w:val="24"/>
        </w:rPr>
        <w:t>юстиции Республики Южная Осетия</w:t>
      </w:r>
      <w:r w:rsidR="0094536D" w:rsidRPr="0094536D">
        <w:rPr>
          <w:rFonts w:ascii="Times New Roman" w:hAnsi="Times New Roman" w:cs="Times New Roman"/>
          <w:sz w:val="24"/>
          <w:szCs w:val="24"/>
        </w:rPr>
        <w:t>.</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В заседаниях Комиссии вправе принимать участие иные представители Парламента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 xml:space="preserve">В заседаниях Комиссии по решению ее председателя могут также принимать участие представители иных органов исполнительной власти, государственных </w:t>
      </w:r>
      <w:r w:rsidRPr="0094536D">
        <w:rPr>
          <w:rFonts w:ascii="Times New Roman" w:hAnsi="Times New Roman" w:cs="Times New Roman"/>
          <w:sz w:val="24"/>
          <w:szCs w:val="24"/>
        </w:rPr>
        <w:lastRenderedPageBreak/>
        <w:t>внебюджетных фондов, руководители (заместители руководителей) стратегических акционерных обществ и стратегических предприятий при рассмотрении вопросов, относящихся исключительно к их компетенции.</w:t>
      </w: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94536D" w:rsidRPr="0094536D">
        <w:rPr>
          <w:rFonts w:ascii="Times New Roman" w:hAnsi="Times New Roman" w:cs="Times New Roman"/>
          <w:sz w:val="24"/>
          <w:szCs w:val="24"/>
        </w:rPr>
        <w:t>Председатель Комиссии проводит заседания Комиссии и дает соответствующие поручения руководителям органов исполнительной власти, полномочным представителям Правительства Республики Южная Осетия в Парламенте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Заместитель председателя Комиссии осуществляет функции по организации деятельности Комиссии в соответствии с распределением обязанностей между ним и председателем Комиссии, а также исполняет обязанности председателя Комиссии в случае его отсутствия.</w:t>
      </w: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94536D" w:rsidRPr="0094536D">
        <w:rPr>
          <w:rFonts w:ascii="Times New Roman" w:hAnsi="Times New Roman" w:cs="Times New Roman"/>
          <w:sz w:val="24"/>
          <w:szCs w:val="24"/>
        </w:rPr>
        <w:t>Заседания Комиссии проводятся, как правило, не реже двух раз в месяц.</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Заседание Комиссии считается правомочным, если в нем принимают участие более половины ее членов.</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 xml:space="preserve">Присутствие на заседании членов Комиссии обязательно. В случае невозможности присутствия на заседании члена Комиссии </w:t>
      </w:r>
      <w:r w:rsidR="00B96268">
        <w:rPr>
          <w:rFonts w:ascii="Times New Roman" w:hAnsi="Times New Roman" w:cs="Times New Roman"/>
          <w:sz w:val="24"/>
          <w:szCs w:val="24"/>
        </w:rPr>
        <w:t>–</w:t>
      </w:r>
      <w:r w:rsidRPr="0094536D">
        <w:rPr>
          <w:rFonts w:ascii="Times New Roman" w:hAnsi="Times New Roman" w:cs="Times New Roman"/>
          <w:sz w:val="24"/>
          <w:szCs w:val="24"/>
        </w:rPr>
        <w:t xml:space="preserve"> заместителя руководителя органа исполнительной власти Республики Южная Осетия по уважительной причине руководитель этого органа обязан известить об этом председателя Комиссии с указанием причин отсутствия члена Комиссии и поручить иному должностному лицу представлять интересы органа исполнительной власти Республики Южная Осетия на заседании Комиссии.</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Повестка дня заседания Комиссии формируется заместителем председателя Комиссии и утверждается председателем Комиссии.</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Порядок рассмотрения вопросов на заседании Комиссии определяется председателем Комиссии.</w:t>
      </w:r>
    </w:p>
    <w:p w:rsidR="0094536D" w:rsidRPr="0094536D"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94536D" w:rsidRPr="0094536D">
        <w:rPr>
          <w:rFonts w:ascii="Times New Roman" w:hAnsi="Times New Roman" w:cs="Times New Roman"/>
          <w:sz w:val="24"/>
          <w:szCs w:val="24"/>
        </w:rPr>
        <w:t>Решения Комиссии принимаются, как правило, общим согласием. По решению председательствующего может быть проведено голосование, в этом случае решение Комиссии принимается большинством голосов присутствующих на заседании членов Комиссии. Голос председателя Комиссии является решающим в случае равенства голосов при принятии Комиссией решения путем голосования.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Решения, принимаемые на заседаниях Комиссии, оформляются протоколом, который подписывает председательствовавший на заседании.</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На основании решений Комиссии при необходимости подготавливаются проекты постановлений или распоряжений Правительства Республики Южная Осетия, представляемые в установленном порядке в Правительство Республики Южная Осетия.</w:t>
      </w:r>
    </w:p>
    <w:p w:rsidR="0094536D" w:rsidRPr="0094536D" w:rsidRDefault="0094536D" w:rsidP="00E67ACE">
      <w:pPr>
        <w:spacing w:after="0" w:line="276" w:lineRule="auto"/>
        <w:ind w:firstLine="567"/>
        <w:jc w:val="both"/>
        <w:rPr>
          <w:rFonts w:ascii="Times New Roman" w:hAnsi="Times New Roman" w:cs="Times New Roman"/>
          <w:sz w:val="24"/>
          <w:szCs w:val="24"/>
        </w:rPr>
      </w:pPr>
      <w:r w:rsidRPr="0094536D">
        <w:rPr>
          <w:rFonts w:ascii="Times New Roman" w:hAnsi="Times New Roman" w:cs="Times New Roman"/>
          <w:sz w:val="24"/>
          <w:szCs w:val="24"/>
        </w:rPr>
        <w:t>Решения, принимаемые Комиссией по вопросам своего ведения, являются обязательными для всех органов исполнительной власти Республики Южная Осетия.</w:t>
      </w:r>
    </w:p>
    <w:p w:rsidR="00E67ACE" w:rsidRDefault="000D42AE" w:rsidP="00E67AC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94536D" w:rsidRPr="0094536D">
        <w:rPr>
          <w:rFonts w:ascii="Times New Roman" w:hAnsi="Times New Roman" w:cs="Times New Roman"/>
          <w:sz w:val="24"/>
          <w:szCs w:val="24"/>
        </w:rPr>
        <w:t>Организационно-техническое и информационно-аналитическое обеспечение деятельности Комиссии осуществляет Аппарат Правительства Республики Южная Осетия.</w:t>
      </w:r>
    </w:p>
    <w:p w:rsidR="00D5232F" w:rsidRPr="00B96BFB" w:rsidRDefault="00D5232F" w:rsidP="00E67ACE">
      <w:pPr>
        <w:spacing w:after="0" w:line="276" w:lineRule="auto"/>
        <w:ind w:firstLine="567"/>
        <w:jc w:val="both"/>
        <w:rPr>
          <w:rFonts w:ascii="Times New Roman" w:hAnsi="Times New Roman" w:cs="Times New Roman"/>
          <w:sz w:val="24"/>
          <w:szCs w:val="24"/>
        </w:rPr>
      </w:pPr>
    </w:p>
    <w:sectPr w:rsidR="00D5232F" w:rsidRPr="00B96BFB" w:rsidSect="00D24A26">
      <w:headerReference w:type="firs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5E" w:rsidRDefault="007C115E" w:rsidP="00074C30">
      <w:pPr>
        <w:spacing w:after="0" w:line="240" w:lineRule="auto"/>
      </w:pPr>
      <w:r>
        <w:separator/>
      </w:r>
    </w:p>
  </w:endnote>
  <w:endnote w:type="continuationSeparator" w:id="0">
    <w:p w:rsidR="007C115E" w:rsidRDefault="007C115E"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5E" w:rsidRDefault="007C115E" w:rsidP="00074C30">
      <w:pPr>
        <w:spacing w:after="0" w:line="240" w:lineRule="auto"/>
      </w:pPr>
      <w:r>
        <w:separator/>
      </w:r>
    </w:p>
  </w:footnote>
  <w:footnote w:type="continuationSeparator" w:id="0">
    <w:p w:rsidR="007C115E" w:rsidRDefault="007C115E"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5E" w:rsidRDefault="007C115E">
    <w:pPr>
      <w:pStyle w:val="a5"/>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-153670</wp:posOffset>
          </wp:positionV>
          <wp:extent cx="900000" cy="900000"/>
          <wp:effectExtent l="0" t="0" r="0" b="0"/>
          <wp:wrapNone/>
          <wp:docPr id="1" name="Рисунок 1"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D7944"/>
    <w:multiLevelType w:val="multilevel"/>
    <w:tmpl w:val="CEBEDE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1"/>
  </w:num>
  <w:num w:numId="3">
    <w:abstractNumId w:val="8"/>
  </w:num>
  <w:num w:numId="4">
    <w:abstractNumId w:val="6"/>
  </w:num>
  <w:num w:numId="5">
    <w:abstractNumId w:val="10"/>
  </w:num>
  <w:num w:numId="6">
    <w:abstractNumId w:val="7"/>
  </w:num>
  <w:num w:numId="7">
    <w:abstractNumId w:val="0"/>
  </w:num>
  <w:num w:numId="8">
    <w:abstractNumId w:val="1"/>
  </w:num>
  <w:num w:numId="9">
    <w:abstractNumId w:val="9"/>
  </w:num>
  <w:num w:numId="10">
    <w:abstractNumId w:val="3"/>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B51"/>
    <w:rsid w:val="00045914"/>
    <w:rsid w:val="000471F9"/>
    <w:rsid w:val="00074C30"/>
    <w:rsid w:val="000C14FC"/>
    <w:rsid w:val="000D42AE"/>
    <w:rsid w:val="000D7A16"/>
    <w:rsid w:val="0010796A"/>
    <w:rsid w:val="001115BE"/>
    <w:rsid w:val="0013428A"/>
    <w:rsid w:val="001855D8"/>
    <w:rsid w:val="00193471"/>
    <w:rsid w:val="001B4804"/>
    <w:rsid w:val="001D27FF"/>
    <w:rsid w:val="001D5E7A"/>
    <w:rsid w:val="001F46A4"/>
    <w:rsid w:val="00216EAC"/>
    <w:rsid w:val="00217475"/>
    <w:rsid w:val="00232F8E"/>
    <w:rsid w:val="002432F2"/>
    <w:rsid w:val="00286C47"/>
    <w:rsid w:val="002A684F"/>
    <w:rsid w:val="002D145A"/>
    <w:rsid w:val="002E3320"/>
    <w:rsid w:val="00323646"/>
    <w:rsid w:val="00331146"/>
    <w:rsid w:val="00350607"/>
    <w:rsid w:val="003511E5"/>
    <w:rsid w:val="003572AA"/>
    <w:rsid w:val="003778B3"/>
    <w:rsid w:val="0039112A"/>
    <w:rsid w:val="003C0BFD"/>
    <w:rsid w:val="003C551B"/>
    <w:rsid w:val="003F1EDA"/>
    <w:rsid w:val="00405AF7"/>
    <w:rsid w:val="00462476"/>
    <w:rsid w:val="004975A9"/>
    <w:rsid w:val="004A0142"/>
    <w:rsid w:val="004B699B"/>
    <w:rsid w:val="004E0B2F"/>
    <w:rsid w:val="004E637A"/>
    <w:rsid w:val="004F180B"/>
    <w:rsid w:val="005036BA"/>
    <w:rsid w:val="00513251"/>
    <w:rsid w:val="00567D1D"/>
    <w:rsid w:val="00593AF1"/>
    <w:rsid w:val="005B2242"/>
    <w:rsid w:val="005D121C"/>
    <w:rsid w:val="005E70DF"/>
    <w:rsid w:val="005E749A"/>
    <w:rsid w:val="006070A7"/>
    <w:rsid w:val="0061232D"/>
    <w:rsid w:val="00625024"/>
    <w:rsid w:val="006819B9"/>
    <w:rsid w:val="006A3D4F"/>
    <w:rsid w:val="006C3B50"/>
    <w:rsid w:val="006F06C7"/>
    <w:rsid w:val="00705C84"/>
    <w:rsid w:val="00711E5E"/>
    <w:rsid w:val="007864E1"/>
    <w:rsid w:val="00795FE1"/>
    <w:rsid w:val="007C0E01"/>
    <w:rsid w:val="007C115E"/>
    <w:rsid w:val="007C2C23"/>
    <w:rsid w:val="007C53AD"/>
    <w:rsid w:val="00837573"/>
    <w:rsid w:val="00871A16"/>
    <w:rsid w:val="008929D4"/>
    <w:rsid w:val="00897F12"/>
    <w:rsid w:val="008A03AB"/>
    <w:rsid w:val="008B3877"/>
    <w:rsid w:val="008B712F"/>
    <w:rsid w:val="008C29A5"/>
    <w:rsid w:val="008C39CD"/>
    <w:rsid w:val="00900213"/>
    <w:rsid w:val="009026F2"/>
    <w:rsid w:val="0094536D"/>
    <w:rsid w:val="009609A6"/>
    <w:rsid w:val="00967D1A"/>
    <w:rsid w:val="00984168"/>
    <w:rsid w:val="00985AE6"/>
    <w:rsid w:val="00991F91"/>
    <w:rsid w:val="009A7B3C"/>
    <w:rsid w:val="009C480D"/>
    <w:rsid w:val="009D0803"/>
    <w:rsid w:val="009F4A5F"/>
    <w:rsid w:val="00A51074"/>
    <w:rsid w:val="00A827DF"/>
    <w:rsid w:val="00AC3A4F"/>
    <w:rsid w:val="00AD7EF8"/>
    <w:rsid w:val="00AE1C78"/>
    <w:rsid w:val="00B237BD"/>
    <w:rsid w:val="00B443B1"/>
    <w:rsid w:val="00B47F41"/>
    <w:rsid w:val="00B67EA2"/>
    <w:rsid w:val="00B809BB"/>
    <w:rsid w:val="00B83867"/>
    <w:rsid w:val="00B96268"/>
    <w:rsid w:val="00B96BFB"/>
    <w:rsid w:val="00BA1070"/>
    <w:rsid w:val="00BA587E"/>
    <w:rsid w:val="00BB0A59"/>
    <w:rsid w:val="00BD31B3"/>
    <w:rsid w:val="00C06902"/>
    <w:rsid w:val="00C8002F"/>
    <w:rsid w:val="00C922D1"/>
    <w:rsid w:val="00C96C2F"/>
    <w:rsid w:val="00CA64BC"/>
    <w:rsid w:val="00CB2E86"/>
    <w:rsid w:val="00CB445A"/>
    <w:rsid w:val="00CB4D98"/>
    <w:rsid w:val="00CB7E54"/>
    <w:rsid w:val="00CE3474"/>
    <w:rsid w:val="00CE374E"/>
    <w:rsid w:val="00CE7983"/>
    <w:rsid w:val="00CF0724"/>
    <w:rsid w:val="00D02EAA"/>
    <w:rsid w:val="00D03622"/>
    <w:rsid w:val="00D24A26"/>
    <w:rsid w:val="00D433B2"/>
    <w:rsid w:val="00D5232F"/>
    <w:rsid w:val="00D968D1"/>
    <w:rsid w:val="00DB0F24"/>
    <w:rsid w:val="00DC595A"/>
    <w:rsid w:val="00DF6051"/>
    <w:rsid w:val="00E14310"/>
    <w:rsid w:val="00E24917"/>
    <w:rsid w:val="00E31F44"/>
    <w:rsid w:val="00E4319D"/>
    <w:rsid w:val="00E5268C"/>
    <w:rsid w:val="00E63363"/>
    <w:rsid w:val="00E67ACE"/>
    <w:rsid w:val="00E82C84"/>
    <w:rsid w:val="00E83007"/>
    <w:rsid w:val="00E97E14"/>
    <w:rsid w:val="00EB48AD"/>
    <w:rsid w:val="00EE4593"/>
    <w:rsid w:val="00F22F92"/>
    <w:rsid w:val="00F52EF6"/>
    <w:rsid w:val="00F915F1"/>
    <w:rsid w:val="00FB019D"/>
    <w:rsid w:val="00FB3D3D"/>
    <w:rsid w:val="00FB3D89"/>
    <w:rsid w:val="00FB44E4"/>
    <w:rsid w:val="00FC6162"/>
    <w:rsid w:val="00FD5E6A"/>
    <w:rsid w:val="00FE207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2020-01-23T07:24:00Z</cp:lastPrinted>
  <dcterms:created xsi:type="dcterms:W3CDTF">2020-08-04T07:55:00Z</dcterms:created>
  <dcterms:modified xsi:type="dcterms:W3CDTF">2020-08-04T07:55:00Z</dcterms:modified>
</cp:coreProperties>
</file>